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BA68B" w14:textId="77777777" w:rsidR="00D827CB" w:rsidRPr="006C4CF5" w:rsidRDefault="00D827CB" w:rsidP="00D827CB">
      <w:pPr>
        <w:tabs>
          <w:tab w:val="left" w:pos="3780"/>
        </w:tabs>
        <w:spacing w:after="0" w:line="240" w:lineRule="auto"/>
        <w:ind w:left="142" w:firstLine="567"/>
        <w:jc w:val="center"/>
        <w:rPr>
          <w:rFonts w:ascii="Arial" w:eastAsia="Times New Roman" w:hAnsi="Arial" w:cs="Arial"/>
          <w:b/>
          <w:sz w:val="18"/>
          <w:szCs w:val="18"/>
          <w:lang w:val="uk-UA" w:eastAsia="ru-RU"/>
        </w:rPr>
      </w:pPr>
      <w:proofErr w:type="spellStart"/>
      <w:r w:rsidRPr="006C4CF5">
        <w:rPr>
          <w:rFonts w:ascii="Arial" w:eastAsia="Times New Roman" w:hAnsi="Arial" w:cs="Arial"/>
          <w:b/>
          <w:sz w:val="18"/>
          <w:szCs w:val="18"/>
          <w:lang w:val="uk-UA" w:eastAsia="ru-RU"/>
        </w:rPr>
        <w:t>Специфікаця</w:t>
      </w:r>
      <w:proofErr w:type="spellEnd"/>
    </w:p>
    <w:p w14:paraId="01A0CAD0" w14:textId="6FB717D7" w:rsidR="00D827CB" w:rsidRPr="006C4CF5" w:rsidRDefault="00D827CB" w:rsidP="00D827CB">
      <w:pPr>
        <w:tabs>
          <w:tab w:val="left" w:pos="3780"/>
        </w:tabs>
        <w:spacing w:after="0" w:line="240" w:lineRule="auto"/>
        <w:ind w:left="142" w:firstLine="567"/>
        <w:jc w:val="center"/>
        <w:rPr>
          <w:rFonts w:ascii="Arial" w:eastAsia="Times New Roman" w:hAnsi="Arial" w:cs="Arial"/>
          <w:b/>
          <w:sz w:val="18"/>
          <w:szCs w:val="18"/>
          <w:lang w:val="uk-UA" w:eastAsia="ru-RU"/>
        </w:rPr>
      </w:pPr>
      <w:r w:rsidRPr="006C4CF5">
        <w:rPr>
          <w:rFonts w:ascii="Arial" w:eastAsia="Times New Roman" w:hAnsi="Arial" w:cs="Arial"/>
          <w:b/>
          <w:sz w:val="18"/>
          <w:szCs w:val="18"/>
          <w:lang w:val="uk-UA" w:eastAsia="ru-RU"/>
        </w:rPr>
        <w:t xml:space="preserve">Самоклеюча етикетка </w:t>
      </w:r>
    </w:p>
    <w:p w14:paraId="10913667" w14:textId="77777777" w:rsidR="00D827CB" w:rsidRPr="006C4CF5" w:rsidRDefault="00D827CB" w:rsidP="00D827CB">
      <w:pPr>
        <w:tabs>
          <w:tab w:val="left" w:pos="3780"/>
        </w:tabs>
        <w:spacing w:after="0" w:line="240" w:lineRule="auto"/>
        <w:ind w:left="142" w:firstLine="567"/>
        <w:jc w:val="both"/>
        <w:rPr>
          <w:rFonts w:ascii="Arial" w:eastAsia="Times New Roman" w:hAnsi="Arial" w:cs="Arial"/>
          <w:b/>
          <w:sz w:val="18"/>
          <w:szCs w:val="18"/>
          <w:lang w:val="uk-UA" w:eastAsia="ru-RU"/>
        </w:rPr>
      </w:pPr>
    </w:p>
    <w:p w14:paraId="2DE0C0AC" w14:textId="77777777" w:rsidR="00D827CB" w:rsidRPr="006C4CF5" w:rsidRDefault="00D827CB" w:rsidP="00846AEC">
      <w:pPr>
        <w:spacing w:after="0" w:line="240" w:lineRule="auto"/>
        <w:ind w:left="142" w:firstLine="284"/>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Етикетка </w:t>
      </w:r>
      <w:proofErr w:type="spellStart"/>
      <w:r w:rsidRPr="006C4CF5">
        <w:rPr>
          <w:rFonts w:ascii="Arial" w:eastAsia="Times New Roman" w:hAnsi="Arial" w:cs="Arial"/>
          <w:sz w:val="18"/>
          <w:szCs w:val="18"/>
          <w:lang w:val="uk-UA" w:eastAsia="ru-RU"/>
        </w:rPr>
        <w:t>самоклейка</w:t>
      </w:r>
      <w:proofErr w:type="spellEnd"/>
      <w:r w:rsidRPr="006C4CF5">
        <w:rPr>
          <w:rFonts w:ascii="Arial" w:eastAsia="Times New Roman" w:hAnsi="Arial" w:cs="Arial"/>
          <w:sz w:val="18"/>
          <w:szCs w:val="18"/>
          <w:lang w:val="uk-UA" w:eastAsia="ru-RU"/>
        </w:rPr>
        <w:t xml:space="preserve"> (далі – етикетка) призначена для етикетування продукції з пивом і напоями в КЕГ-тарі різної місткості на автоматичних лініях розливу.</w:t>
      </w:r>
    </w:p>
    <w:p w14:paraId="224C4EC1"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При контролі фізичних параметрів,  виміряні значення (розміри, товщина і </w:t>
      </w:r>
      <w:proofErr w:type="spellStart"/>
      <w:r w:rsidRPr="006C4CF5">
        <w:rPr>
          <w:rFonts w:ascii="Arial" w:eastAsia="Times New Roman" w:hAnsi="Arial" w:cs="Arial"/>
          <w:sz w:val="18"/>
          <w:szCs w:val="18"/>
          <w:lang w:val="uk-UA" w:eastAsia="ru-RU"/>
        </w:rPr>
        <w:t>т.д</w:t>
      </w:r>
      <w:proofErr w:type="spellEnd"/>
      <w:r w:rsidRPr="006C4CF5">
        <w:rPr>
          <w:rFonts w:ascii="Arial" w:eastAsia="Times New Roman" w:hAnsi="Arial" w:cs="Arial"/>
          <w:sz w:val="18"/>
          <w:szCs w:val="18"/>
          <w:lang w:val="uk-UA" w:eastAsia="ru-RU"/>
        </w:rPr>
        <w:t xml:space="preserve">.) порівнюються з допусками, що наведені нижче в </w:t>
      </w:r>
      <w:r w:rsidRPr="006C4CF5">
        <w:rPr>
          <w:rFonts w:ascii="Arial" w:eastAsia="Times New Roman" w:hAnsi="Arial" w:cs="Arial"/>
          <w:b/>
          <w:sz w:val="18"/>
          <w:szCs w:val="18"/>
          <w:lang w:val="uk-UA" w:eastAsia="ru-RU"/>
        </w:rPr>
        <w:t xml:space="preserve">Технічних вимогах. Специфікації та допусках </w:t>
      </w:r>
      <w:r w:rsidRPr="006C4CF5">
        <w:rPr>
          <w:rFonts w:ascii="Arial" w:eastAsia="Times New Roman" w:hAnsi="Arial" w:cs="Arial"/>
          <w:sz w:val="18"/>
          <w:szCs w:val="18"/>
          <w:lang w:val="uk-UA" w:eastAsia="ru-RU"/>
        </w:rPr>
        <w:t>на етикетку.</w:t>
      </w:r>
    </w:p>
    <w:p w14:paraId="64761026"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Етикетки виготовляють в рулонах з паперу, плівки поліпропіленової, плівки поліетиленової і комбінованих матеріалів, способом </w:t>
      </w:r>
      <w:proofErr w:type="spellStart"/>
      <w:r w:rsidRPr="006C4CF5">
        <w:rPr>
          <w:rFonts w:ascii="Arial" w:eastAsia="Times New Roman" w:hAnsi="Arial" w:cs="Arial"/>
          <w:sz w:val="18"/>
          <w:szCs w:val="18"/>
          <w:lang w:val="uk-UA" w:eastAsia="ru-RU"/>
        </w:rPr>
        <w:t>флексографічного</w:t>
      </w:r>
      <w:proofErr w:type="spellEnd"/>
      <w:r w:rsidRPr="006C4CF5">
        <w:rPr>
          <w:rFonts w:ascii="Arial" w:eastAsia="Times New Roman" w:hAnsi="Arial" w:cs="Arial"/>
          <w:sz w:val="18"/>
          <w:szCs w:val="18"/>
          <w:lang w:val="uk-UA" w:eastAsia="ru-RU"/>
        </w:rPr>
        <w:t xml:space="preserve"> друку, в тому числі комбінованим способом (</w:t>
      </w:r>
      <w:proofErr w:type="spellStart"/>
      <w:r w:rsidRPr="006C4CF5">
        <w:rPr>
          <w:rFonts w:ascii="Arial" w:eastAsia="Times New Roman" w:hAnsi="Arial" w:cs="Arial"/>
          <w:sz w:val="18"/>
          <w:szCs w:val="18"/>
          <w:lang w:val="uk-UA" w:eastAsia="ru-RU"/>
        </w:rPr>
        <w:t>флексографічний</w:t>
      </w:r>
      <w:proofErr w:type="spellEnd"/>
      <w:r w:rsidRPr="006C4CF5">
        <w:rPr>
          <w:rFonts w:ascii="Arial" w:eastAsia="Times New Roman" w:hAnsi="Arial" w:cs="Arial"/>
          <w:sz w:val="18"/>
          <w:szCs w:val="18"/>
          <w:lang w:val="uk-UA" w:eastAsia="ru-RU"/>
        </w:rPr>
        <w:t xml:space="preserve"> друк із застосуванням трафаретного або/чи офсетного друку), призначені для використання в харчовій промисловості.</w:t>
      </w:r>
    </w:p>
    <w:p w14:paraId="205675AF"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p>
    <w:p w14:paraId="2FED7DB6" w14:textId="77777777" w:rsidR="00D827CB" w:rsidRPr="006C4CF5" w:rsidRDefault="00D827CB" w:rsidP="00D827CB">
      <w:pPr>
        <w:spacing w:after="0" w:line="240" w:lineRule="auto"/>
        <w:ind w:left="142" w:firstLine="567"/>
        <w:jc w:val="both"/>
        <w:outlineLvl w:val="0"/>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Допускається до використання матеріал інших марок, в тому числі, згідно затверджених в установленому Законом України порядку технічних умов (ТУ), при умові дотримання  вимог показників якості, проведення тестів та отримання погодження з боку Замовника, в будь-якому випадку готова етикетка має відповідати </w:t>
      </w:r>
      <w:r w:rsidRPr="006C4CF5">
        <w:rPr>
          <w:rFonts w:ascii="Arial" w:eastAsia="Times New Roman" w:hAnsi="Arial" w:cs="Arial"/>
          <w:b/>
          <w:sz w:val="18"/>
          <w:szCs w:val="18"/>
          <w:lang w:val="uk-UA" w:eastAsia="ru-RU"/>
        </w:rPr>
        <w:t>Технічним вимогам. Специфікації та допускам</w:t>
      </w:r>
      <w:r w:rsidRPr="006C4CF5">
        <w:rPr>
          <w:rFonts w:ascii="Arial" w:eastAsia="Times New Roman" w:hAnsi="Arial" w:cs="Arial"/>
          <w:sz w:val="18"/>
          <w:szCs w:val="18"/>
          <w:lang w:val="uk-UA" w:eastAsia="ru-RU"/>
        </w:rPr>
        <w:t xml:space="preserve"> та Технічним умовам виробника на готову етикетку.</w:t>
      </w:r>
    </w:p>
    <w:p w14:paraId="44FC7F5E" w14:textId="25202040" w:rsidR="00D827CB"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color w:val="000000"/>
          <w:sz w:val="18"/>
          <w:szCs w:val="18"/>
          <w:lang w:val="uk-UA" w:eastAsia="ru-RU"/>
        </w:rPr>
        <w:t xml:space="preserve">В процесі </w:t>
      </w:r>
      <w:r w:rsidRPr="006C4CF5">
        <w:rPr>
          <w:rFonts w:ascii="Arial" w:eastAsia="Times New Roman" w:hAnsi="Arial" w:cs="Arial"/>
          <w:sz w:val="18"/>
          <w:szCs w:val="18"/>
          <w:lang w:val="uk-UA" w:eastAsia="ru-RU"/>
        </w:rPr>
        <w:t>виробництва, вихідному і вхідному</w:t>
      </w:r>
      <w:r w:rsidRPr="006C4CF5">
        <w:rPr>
          <w:rFonts w:ascii="Arial" w:eastAsia="Times New Roman" w:hAnsi="Arial" w:cs="Arial"/>
          <w:color w:val="000000"/>
          <w:sz w:val="18"/>
          <w:szCs w:val="18"/>
          <w:lang w:val="uk-UA" w:eastAsia="ru-RU"/>
        </w:rPr>
        <w:t xml:space="preserve"> контролі контролюється ряд параметрів сировини і готової етикетки, які описані нижче в</w:t>
      </w:r>
      <w:r w:rsidRPr="006C4CF5">
        <w:rPr>
          <w:rFonts w:ascii="Arial" w:eastAsia="Times New Roman" w:hAnsi="Arial" w:cs="Arial"/>
          <w:b/>
          <w:sz w:val="18"/>
          <w:szCs w:val="18"/>
          <w:lang w:val="uk-UA" w:eastAsia="ru-RU"/>
        </w:rPr>
        <w:t xml:space="preserve"> Технічних вимогах. Специфікації та допусках,</w:t>
      </w:r>
      <w:r w:rsidRPr="006C4CF5">
        <w:rPr>
          <w:rFonts w:ascii="Arial" w:eastAsia="Times New Roman" w:hAnsi="Arial" w:cs="Arial"/>
          <w:b/>
          <w:color w:val="FF0000"/>
          <w:sz w:val="18"/>
          <w:szCs w:val="18"/>
          <w:lang w:val="uk-UA" w:eastAsia="ru-RU"/>
        </w:rPr>
        <w:t xml:space="preserve"> </w:t>
      </w:r>
      <w:r w:rsidRPr="006C4CF5">
        <w:rPr>
          <w:rFonts w:ascii="Arial" w:eastAsia="Times New Roman" w:hAnsi="Arial" w:cs="Arial"/>
          <w:b/>
          <w:sz w:val="18"/>
          <w:szCs w:val="18"/>
          <w:lang w:val="uk-UA" w:eastAsia="ru-RU"/>
        </w:rPr>
        <w:t xml:space="preserve">а також у ДСТУ і ГОСТах, </w:t>
      </w:r>
      <w:r w:rsidRPr="006C4CF5">
        <w:rPr>
          <w:rFonts w:ascii="Arial" w:eastAsia="Times New Roman" w:hAnsi="Arial" w:cs="Arial"/>
          <w:sz w:val="18"/>
          <w:szCs w:val="18"/>
          <w:lang w:val="uk-UA" w:eastAsia="ru-RU"/>
        </w:rPr>
        <w:t xml:space="preserve">що регламентують методичну базу при контролі сировини і готового виробу. </w:t>
      </w:r>
    </w:p>
    <w:p w14:paraId="69D3F94C" w14:textId="44F9A2BB" w:rsidR="008D39DA" w:rsidRPr="00AD60DF" w:rsidRDefault="008D39DA" w:rsidP="008D39DA">
      <w:pPr>
        <w:spacing w:after="0" w:line="240" w:lineRule="auto"/>
        <w:ind w:left="142" w:firstLine="567"/>
        <w:rPr>
          <w:rFonts w:ascii="Arial" w:hAnsi="Arial" w:cs="Arial"/>
          <w:sz w:val="18"/>
          <w:szCs w:val="18"/>
          <w:lang w:val="uk-UA"/>
        </w:rPr>
      </w:pPr>
      <w:r w:rsidRPr="00AD60DF">
        <w:rPr>
          <w:rFonts w:ascii="Arial" w:hAnsi="Arial" w:cs="Arial"/>
          <w:sz w:val="18"/>
          <w:szCs w:val="18"/>
          <w:lang w:val="uk-UA"/>
        </w:rPr>
        <w:t>Допустимий р</w:t>
      </w:r>
      <w:r w:rsidR="00AD60DF" w:rsidRPr="00AD60DF">
        <w:rPr>
          <w:rFonts w:ascii="Arial" w:hAnsi="Arial" w:cs="Arial"/>
          <w:sz w:val="18"/>
          <w:szCs w:val="18"/>
          <w:lang w:val="uk-UA"/>
        </w:rPr>
        <w:t>і</w:t>
      </w:r>
      <w:r w:rsidRPr="00AD60DF">
        <w:rPr>
          <w:rFonts w:ascii="Arial" w:hAnsi="Arial" w:cs="Arial"/>
          <w:sz w:val="18"/>
          <w:szCs w:val="18"/>
          <w:lang w:val="uk-UA"/>
        </w:rPr>
        <w:t xml:space="preserve">вень дефектів, </w:t>
      </w:r>
      <w:proofErr w:type="spellStart"/>
      <w:r w:rsidRPr="00AD60DF">
        <w:rPr>
          <w:rFonts w:ascii="Arial" w:hAnsi="Arial" w:cs="Arial"/>
          <w:sz w:val="18"/>
          <w:szCs w:val="18"/>
          <w:lang w:val="uk-UA"/>
        </w:rPr>
        <w:t>невідповідностей</w:t>
      </w:r>
      <w:proofErr w:type="spellEnd"/>
      <w:r w:rsidRPr="00AD60DF">
        <w:rPr>
          <w:rFonts w:ascii="Arial" w:hAnsi="Arial" w:cs="Arial"/>
          <w:sz w:val="18"/>
          <w:szCs w:val="18"/>
          <w:lang w:val="uk-UA"/>
        </w:rPr>
        <w:t xml:space="preserve">  вимогам даної специфікації визначається згідно наступних визначень:</w:t>
      </w:r>
    </w:p>
    <w:p w14:paraId="25AF013B" w14:textId="7CB9B02F" w:rsidR="00D827CB" w:rsidRPr="00AD60DF" w:rsidRDefault="008D39DA" w:rsidP="008D39DA">
      <w:pPr>
        <w:spacing w:after="0" w:line="240" w:lineRule="auto"/>
        <w:ind w:left="142" w:firstLine="567"/>
        <w:rPr>
          <w:rFonts w:ascii="Arial" w:hAnsi="Arial" w:cs="Arial"/>
          <w:sz w:val="18"/>
          <w:szCs w:val="18"/>
          <w:lang w:val="uk-UA"/>
        </w:rPr>
      </w:pPr>
      <w:r w:rsidRPr="00AD60DF">
        <w:rPr>
          <w:rFonts w:ascii="Arial" w:hAnsi="Arial" w:cs="Arial"/>
          <w:sz w:val="18"/>
          <w:szCs w:val="18"/>
          <w:lang w:val="uk-UA"/>
        </w:rPr>
        <w:t xml:space="preserve">Критичні дефекти </w:t>
      </w:r>
      <w:r w:rsidR="004A0E45" w:rsidRPr="00AD60DF">
        <w:rPr>
          <w:rFonts w:ascii="Arial" w:hAnsi="Arial" w:cs="Arial"/>
          <w:sz w:val="18"/>
          <w:szCs w:val="18"/>
          <w:lang w:val="uk-UA"/>
        </w:rPr>
        <w:t>–</w:t>
      </w:r>
      <w:r w:rsidRPr="00AD60DF">
        <w:rPr>
          <w:rFonts w:ascii="Arial" w:hAnsi="Arial" w:cs="Arial"/>
          <w:sz w:val="18"/>
          <w:szCs w:val="18"/>
          <w:lang w:val="uk-UA"/>
        </w:rPr>
        <w:t xml:space="preserve"> </w:t>
      </w:r>
      <w:r w:rsidR="004A0E45" w:rsidRPr="00AD60DF">
        <w:rPr>
          <w:rFonts w:ascii="Arial" w:hAnsi="Arial" w:cs="Arial"/>
          <w:sz w:val="18"/>
          <w:szCs w:val="18"/>
          <w:lang w:val="uk-UA"/>
        </w:rPr>
        <w:t>це д</w:t>
      </w:r>
      <w:r w:rsidRPr="00AD60DF">
        <w:rPr>
          <w:rFonts w:ascii="Arial" w:hAnsi="Arial" w:cs="Arial"/>
          <w:sz w:val="18"/>
          <w:szCs w:val="18"/>
          <w:lang w:val="uk-UA"/>
        </w:rPr>
        <w:t>ефекти, які можуть або можуть призвести до небезпечних або небезпечних умов для людей, які використовують матеріал, або завдають шкоди їхньому здоров’</w:t>
      </w:r>
      <w:r w:rsidRPr="00AD60DF">
        <w:rPr>
          <w:rFonts w:ascii="Arial" w:hAnsi="Arial" w:cs="Arial"/>
          <w:sz w:val="18"/>
          <w:szCs w:val="18"/>
          <w:lang w:val="uk-UA"/>
        </w:rPr>
        <w:t xml:space="preserve">ю. </w:t>
      </w:r>
      <w:r w:rsidRPr="00AD60DF">
        <w:rPr>
          <w:rFonts w:ascii="Arial" w:hAnsi="Arial" w:cs="Arial"/>
          <w:sz w:val="18"/>
          <w:szCs w:val="18"/>
          <w:lang w:val="uk-UA"/>
        </w:rPr>
        <w:t>Дефекти, пов'язані з етикетками, які не відповідають будь-яким обов'язковим правовим</w:t>
      </w:r>
      <w:r w:rsidRPr="00AD60DF">
        <w:rPr>
          <w:rFonts w:ascii="Arial" w:hAnsi="Arial" w:cs="Arial"/>
          <w:sz w:val="18"/>
          <w:szCs w:val="18"/>
          <w:lang w:val="uk-UA"/>
        </w:rPr>
        <w:t xml:space="preserve"> законодавчим </w:t>
      </w:r>
      <w:r w:rsidRPr="00AD60DF">
        <w:rPr>
          <w:rFonts w:ascii="Arial" w:hAnsi="Arial" w:cs="Arial"/>
          <w:sz w:val="18"/>
          <w:szCs w:val="18"/>
          <w:lang w:val="uk-UA"/>
        </w:rPr>
        <w:t xml:space="preserve"> нормам (стандартам) або вимогам</w:t>
      </w:r>
      <w:r w:rsidRPr="00AD60DF">
        <w:rPr>
          <w:rFonts w:ascii="Arial" w:hAnsi="Arial" w:cs="Arial"/>
          <w:sz w:val="18"/>
          <w:szCs w:val="18"/>
          <w:lang w:val="uk-UA"/>
        </w:rPr>
        <w:t xml:space="preserve"> – </w:t>
      </w:r>
      <w:r w:rsidRPr="00AD60DF">
        <w:rPr>
          <w:rFonts w:ascii="Arial" w:hAnsi="Arial" w:cs="Arial"/>
          <w:sz w:val="18"/>
          <w:szCs w:val="18"/>
          <w:lang w:val="en-US"/>
        </w:rPr>
        <w:t>AQL</w:t>
      </w:r>
      <w:r w:rsidRPr="00AD60DF">
        <w:rPr>
          <w:rFonts w:ascii="Arial" w:hAnsi="Arial" w:cs="Arial"/>
          <w:sz w:val="18"/>
          <w:szCs w:val="18"/>
          <w:lang w:val="uk-UA"/>
        </w:rPr>
        <w:t xml:space="preserve"> – 0,0%</w:t>
      </w:r>
    </w:p>
    <w:p w14:paraId="4D9408ED" w14:textId="7E4208E9" w:rsidR="008D39DA" w:rsidRPr="008D39DA" w:rsidRDefault="008D39DA" w:rsidP="004A0E45">
      <w:pPr>
        <w:spacing w:after="0" w:line="240" w:lineRule="auto"/>
        <w:ind w:left="142" w:firstLine="567"/>
        <w:rPr>
          <w:rFonts w:ascii="Arial" w:hAnsi="Arial" w:cs="Arial"/>
          <w:sz w:val="18"/>
          <w:szCs w:val="18"/>
          <w:lang w:val="uk-UA"/>
        </w:rPr>
      </w:pPr>
      <w:r w:rsidRPr="00AD60DF">
        <w:rPr>
          <w:rFonts w:ascii="Arial" w:hAnsi="Arial" w:cs="Arial"/>
          <w:sz w:val="18"/>
          <w:szCs w:val="18"/>
          <w:lang w:val="uk-UA"/>
        </w:rPr>
        <w:t xml:space="preserve">Значні дефекти </w:t>
      </w:r>
      <w:r w:rsidR="004A0E45" w:rsidRPr="00AD60DF">
        <w:rPr>
          <w:rFonts w:ascii="Arial" w:hAnsi="Arial" w:cs="Arial"/>
          <w:sz w:val="18"/>
          <w:szCs w:val="18"/>
          <w:lang w:val="uk-UA"/>
        </w:rPr>
        <w:t xml:space="preserve">– це дефекти </w:t>
      </w:r>
      <w:r w:rsidRPr="00AD60DF">
        <w:rPr>
          <w:rFonts w:ascii="Arial" w:hAnsi="Arial" w:cs="Arial"/>
          <w:sz w:val="18"/>
          <w:szCs w:val="18"/>
          <w:lang w:val="uk-UA"/>
        </w:rPr>
        <w:t xml:space="preserve"> </w:t>
      </w:r>
      <w:r w:rsidRPr="008D39DA">
        <w:rPr>
          <w:rFonts w:ascii="Arial" w:hAnsi="Arial" w:cs="Arial"/>
          <w:sz w:val="18"/>
          <w:szCs w:val="18"/>
          <w:lang w:val="uk-UA"/>
        </w:rPr>
        <w:t>наслідки</w:t>
      </w:r>
      <w:r w:rsidR="004A0E45" w:rsidRPr="00AD60DF">
        <w:rPr>
          <w:rFonts w:ascii="Arial" w:hAnsi="Arial" w:cs="Arial"/>
          <w:sz w:val="18"/>
          <w:szCs w:val="18"/>
          <w:lang w:val="uk-UA"/>
        </w:rPr>
        <w:t xml:space="preserve"> яких </w:t>
      </w:r>
      <w:r w:rsidRPr="008D39DA">
        <w:rPr>
          <w:rFonts w:ascii="Arial" w:hAnsi="Arial" w:cs="Arial"/>
          <w:sz w:val="18"/>
          <w:szCs w:val="18"/>
          <w:lang w:val="uk-UA"/>
        </w:rPr>
        <w:t xml:space="preserve">можуть </w:t>
      </w:r>
      <w:r w:rsidRPr="00AD60DF">
        <w:rPr>
          <w:rFonts w:ascii="Arial" w:hAnsi="Arial" w:cs="Arial"/>
          <w:sz w:val="18"/>
          <w:szCs w:val="18"/>
          <w:lang w:val="uk-UA"/>
        </w:rPr>
        <w:t xml:space="preserve">викликати зауваження до </w:t>
      </w:r>
      <w:r w:rsidRPr="008D39DA">
        <w:rPr>
          <w:rFonts w:ascii="Arial" w:hAnsi="Arial" w:cs="Arial"/>
          <w:sz w:val="18"/>
          <w:szCs w:val="18"/>
          <w:lang w:val="uk-UA"/>
        </w:rPr>
        <w:t>готов</w:t>
      </w:r>
      <w:r w:rsidRPr="00AD60DF">
        <w:rPr>
          <w:rFonts w:ascii="Arial" w:hAnsi="Arial" w:cs="Arial"/>
          <w:sz w:val="18"/>
          <w:szCs w:val="18"/>
          <w:lang w:val="uk-UA"/>
        </w:rPr>
        <w:t>ого</w:t>
      </w:r>
      <w:r w:rsidRPr="008D39DA">
        <w:rPr>
          <w:rFonts w:ascii="Arial" w:hAnsi="Arial" w:cs="Arial"/>
          <w:sz w:val="18"/>
          <w:szCs w:val="18"/>
          <w:lang w:val="uk-UA"/>
        </w:rPr>
        <w:t xml:space="preserve"> продукт</w:t>
      </w:r>
      <w:r w:rsidRPr="00AD60DF">
        <w:rPr>
          <w:rFonts w:ascii="Arial" w:hAnsi="Arial" w:cs="Arial"/>
          <w:sz w:val="18"/>
          <w:szCs w:val="18"/>
          <w:lang w:val="uk-UA"/>
        </w:rPr>
        <w:t>у</w:t>
      </w:r>
      <w:r w:rsidRPr="008D39DA">
        <w:rPr>
          <w:rFonts w:ascii="Arial" w:hAnsi="Arial" w:cs="Arial"/>
          <w:sz w:val="18"/>
          <w:szCs w:val="18"/>
          <w:lang w:val="uk-UA"/>
        </w:rPr>
        <w:t xml:space="preserve"> та/або</w:t>
      </w:r>
      <w:r w:rsidR="004A0E45" w:rsidRPr="00AD60DF">
        <w:rPr>
          <w:rFonts w:ascii="Arial" w:hAnsi="Arial" w:cs="Arial"/>
          <w:sz w:val="18"/>
          <w:szCs w:val="18"/>
          <w:lang w:val="uk-UA"/>
        </w:rPr>
        <w:t xml:space="preserve"> </w:t>
      </w:r>
      <w:r w:rsidR="004A0E45" w:rsidRPr="008D39DA">
        <w:rPr>
          <w:rFonts w:ascii="Arial" w:hAnsi="Arial" w:cs="Arial"/>
          <w:sz w:val="18"/>
          <w:szCs w:val="18"/>
          <w:lang w:val="uk-UA"/>
        </w:rPr>
        <w:t xml:space="preserve">скарги </w:t>
      </w:r>
      <w:r w:rsidR="004A0E45" w:rsidRPr="00AD60DF">
        <w:rPr>
          <w:rFonts w:ascii="Arial" w:hAnsi="Arial" w:cs="Arial"/>
          <w:sz w:val="18"/>
          <w:szCs w:val="18"/>
          <w:lang w:val="uk-UA"/>
        </w:rPr>
        <w:t xml:space="preserve">, </w:t>
      </w:r>
      <w:r w:rsidR="004A0E45" w:rsidRPr="008D39DA">
        <w:rPr>
          <w:rFonts w:ascii="Arial" w:hAnsi="Arial" w:cs="Arial"/>
          <w:sz w:val="18"/>
          <w:szCs w:val="18"/>
          <w:lang w:val="uk-UA"/>
        </w:rPr>
        <w:t>нездатність упаковки успішно пройти через лінію або виконати своє призначення</w:t>
      </w:r>
      <w:r w:rsidR="004A0E45" w:rsidRPr="00AD60DF">
        <w:rPr>
          <w:rFonts w:ascii="Arial" w:hAnsi="Arial" w:cs="Arial"/>
          <w:sz w:val="18"/>
          <w:szCs w:val="18"/>
          <w:lang w:val="uk-UA"/>
        </w:rPr>
        <w:t xml:space="preserve"> при використанні </w:t>
      </w:r>
      <w:r w:rsidR="004A0E45" w:rsidRPr="00AD60DF">
        <w:rPr>
          <w:rFonts w:ascii="Arial" w:hAnsi="Arial" w:cs="Arial"/>
          <w:sz w:val="18"/>
          <w:szCs w:val="18"/>
          <w:lang w:val="en-US"/>
        </w:rPr>
        <w:t>AQL</w:t>
      </w:r>
      <w:r w:rsidR="004A0E45" w:rsidRPr="00AD60DF">
        <w:rPr>
          <w:rFonts w:ascii="Arial" w:hAnsi="Arial" w:cs="Arial"/>
          <w:sz w:val="18"/>
          <w:szCs w:val="18"/>
          <w:lang w:val="uk-UA"/>
        </w:rPr>
        <w:t xml:space="preserve"> – 1,0%</w:t>
      </w:r>
      <w:r w:rsidRPr="008D39DA">
        <w:rPr>
          <w:rFonts w:ascii="Arial" w:hAnsi="Arial" w:cs="Arial"/>
          <w:sz w:val="18"/>
          <w:szCs w:val="18"/>
          <w:lang w:val="uk-UA"/>
        </w:rPr>
        <w:t xml:space="preserve"> </w:t>
      </w:r>
      <w:r w:rsidRPr="008D39DA">
        <w:rPr>
          <w:rFonts w:ascii="Arial" w:hAnsi="Arial" w:cs="Arial"/>
          <w:vanish/>
          <w:sz w:val="18"/>
          <w:szCs w:val="18"/>
          <w:lang w:val="uk-UA"/>
        </w:rPr>
        <w:t>наслідки, які можуть зіпсувати готовий продукт та/або можуть призвести до неповноцінного клієнта/споживача</w:t>
      </w:r>
      <w:r w:rsidRPr="008D39DA">
        <w:rPr>
          <w:rFonts w:ascii="Arial" w:hAnsi="Arial" w:cs="Arial"/>
          <w:vanish/>
          <w:sz w:val="18"/>
          <w:szCs w:val="18"/>
          <w:lang w:val="en"/>
        </w:rPr>
        <w:t>consequences</w:t>
      </w:r>
      <w:r w:rsidRPr="008D39DA">
        <w:rPr>
          <w:rFonts w:ascii="Arial" w:hAnsi="Arial" w:cs="Arial"/>
          <w:vanish/>
          <w:sz w:val="18"/>
          <w:szCs w:val="18"/>
        </w:rPr>
        <w:t xml:space="preserve"> </w:t>
      </w:r>
      <w:r w:rsidRPr="008D39DA">
        <w:rPr>
          <w:rFonts w:ascii="Arial" w:hAnsi="Arial" w:cs="Arial"/>
          <w:vanish/>
          <w:sz w:val="18"/>
          <w:szCs w:val="18"/>
          <w:lang w:val="en"/>
        </w:rPr>
        <w:t>that</w:t>
      </w:r>
      <w:r w:rsidRPr="008D39DA">
        <w:rPr>
          <w:rFonts w:ascii="Arial" w:hAnsi="Arial" w:cs="Arial"/>
          <w:vanish/>
          <w:sz w:val="18"/>
          <w:szCs w:val="18"/>
        </w:rPr>
        <w:t xml:space="preserve"> </w:t>
      </w:r>
      <w:r w:rsidRPr="008D39DA">
        <w:rPr>
          <w:rFonts w:ascii="Arial" w:hAnsi="Arial" w:cs="Arial"/>
          <w:vanish/>
          <w:sz w:val="18"/>
          <w:szCs w:val="18"/>
          <w:lang w:val="en"/>
        </w:rPr>
        <w:t>may</w:t>
      </w:r>
      <w:r w:rsidRPr="008D39DA">
        <w:rPr>
          <w:rFonts w:ascii="Arial" w:hAnsi="Arial" w:cs="Arial"/>
          <w:vanish/>
          <w:sz w:val="18"/>
          <w:szCs w:val="18"/>
        </w:rPr>
        <w:t xml:space="preserve"> </w:t>
      </w:r>
      <w:r w:rsidRPr="008D39DA">
        <w:rPr>
          <w:rFonts w:ascii="Arial" w:hAnsi="Arial" w:cs="Arial"/>
          <w:vanish/>
          <w:sz w:val="18"/>
          <w:szCs w:val="18"/>
          <w:lang w:val="en"/>
        </w:rPr>
        <w:t>spoil</w:t>
      </w:r>
      <w:r w:rsidRPr="008D39DA">
        <w:rPr>
          <w:rFonts w:ascii="Arial" w:hAnsi="Arial" w:cs="Arial"/>
          <w:vanish/>
          <w:sz w:val="18"/>
          <w:szCs w:val="18"/>
        </w:rPr>
        <w:t xml:space="preserve"> </w:t>
      </w:r>
      <w:r w:rsidRPr="008D39DA">
        <w:rPr>
          <w:rFonts w:ascii="Arial" w:hAnsi="Arial" w:cs="Arial"/>
          <w:vanish/>
          <w:sz w:val="18"/>
          <w:szCs w:val="18"/>
          <w:lang w:val="en"/>
        </w:rPr>
        <w:t>the</w:t>
      </w:r>
      <w:r w:rsidRPr="008D39DA">
        <w:rPr>
          <w:rFonts w:ascii="Arial" w:hAnsi="Arial" w:cs="Arial"/>
          <w:vanish/>
          <w:sz w:val="18"/>
          <w:szCs w:val="18"/>
        </w:rPr>
        <w:t xml:space="preserve"> </w:t>
      </w:r>
      <w:r w:rsidRPr="008D39DA">
        <w:rPr>
          <w:rFonts w:ascii="Arial" w:hAnsi="Arial" w:cs="Arial"/>
          <w:vanish/>
          <w:sz w:val="18"/>
          <w:szCs w:val="18"/>
          <w:lang w:val="en"/>
        </w:rPr>
        <w:t>finished</w:t>
      </w:r>
      <w:r w:rsidRPr="008D39DA">
        <w:rPr>
          <w:rFonts w:ascii="Arial" w:hAnsi="Arial" w:cs="Arial"/>
          <w:vanish/>
          <w:sz w:val="18"/>
          <w:szCs w:val="18"/>
        </w:rPr>
        <w:t xml:space="preserve"> </w:t>
      </w:r>
      <w:r w:rsidRPr="008D39DA">
        <w:rPr>
          <w:rFonts w:ascii="Arial" w:hAnsi="Arial" w:cs="Arial"/>
          <w:vanish/>
          <w:sz w:val="18"/>
          <w:szCs w:val="18"/>
          <w:lang w:val="en"/>
        </w:rPr>
        <w:t>product</w:t>
      </w:r>
      <w:r w:rsidRPr="008D39DA">
        <w:rPr>
          <w:rFonts w:ascii="Arial" w:hAnsi="Arial" w:cs="Arial"/>
          <w:vanish/>
          <w:sz w:val="18"/>
          <w:szCs w:val="18"/>
        </w:rPr>
        <w:t xml:space="preserve"> </w:t>
      </w:r>
      <w:r w:rsidRPr="008D39DA">
        <w:rPr>
          <w:rFonts w:ascii="Arial" w:hAnsi="Arial" w:cs="Arial"/>
          <w:vanish/>
          <w:sz w:val="18"/>
          <w:szCs w:val="18"/>
          <w:lang w:val="en"/>
        </w:rPr>
        <w:t>and</w:t>
      </w:r>
      <w:r w:rsidRPr="008D39DA">
        <w:rPr>
          <w:rFonts w:ascii="Arial" w:hAnsi="Arial" w:cs="Arial"/>
          <w:vanish/>
          <w:sz w:val="18"/>
          <w:szCs w:val="18"/>
        </w:rPr>
        <w:t xml:space="preserve"> / </w:t>
      </w:r>
      <w:r w:rsidRPr="008D39DA">
        <w:rPr>
          <w:rFonts w:ascii="Arial" w:hAnsi="Arial" w:cs="Arial"/>
          <w:vanish/>
          <w:sz w:val="18"/>
          <w:szCs w:val="18"/>
          <w:lang w:val="en"/>
        </w:rPr>
        <w:t>or</w:t>
      </w:r>
      <w:r w:rsidRPr="008D39DA">
        <w:rPr>
          <w:rFonts w:ascii="Arial" w:hAnsi="Arial" w:cs="Arial"/>
          <w:vanish/>
          <w:sz w:val="18"/>
          <w:szCs w:val="18"/>
        </w:rPr>
        <w:t xml:space="preserve"> </w:t>
      </w:r>
      <w:r w:rsidRPr="008D39DA">
        <w:rPr>
          <w:rFonts w:ascii="Arial" w:hAnsi="Arial" w:cs="Arial"/>
          <w:vanish/>
          <w:sz w:val="18"/>
          <w:szCs w:val="18"/>
          <w:lang w:val="en"/>
        </w:rPr>
        <w:t>may</w:t>
      </w:r>
      <w:r w:rsidRPr="008D39DA">
        <w:rPr>
          <w:rFonts w:ascii="Arial" w:hAnsi="Arial" w:cs="Arial"/>
          <w:vanish/>
          <w:sz w:val="18"/>
          <w:szCs w:val="18"/>
        </w:rPr>
        <w:t xml:space="preserve"> </w:t>
      </w:r>
      <w:r w:rsidRPr="008D39DA">
        <w:rPr>
          <w:rFonts w:ascii="Arial" w:hAnsi="Arial" w:cs="Arial"/>
          <w:vanish/>
          <w:sz w:val="18"/>
          <w:szCs w:val="18"/>
          <w:lang w:val="en"/>
        </w:rPr>
        <w:t>lead</w:t>
      </w:r>
      <w:r w:rsidRPr="008D39DA">
        <w:rPr>
          <w:rFonts w:ascii="Arial" w:hAnsi="Arial" w:cs="Arial"/>
          <w:vanish/>
          <w:sz w:val="18"/>
          <w:szCs w:val="18"/>
        </w:rPr>
        <w:t xml:space="preserve"> </w:t>
      </w:r>
      <w:r w:rsidRPr="008D39DA">
        <w:rPr>
          <w:rFonts w:ascii="Arial" w:hAnsi="Arial" w:cs="Arial"/>
          <w:vanish/>
          <w:sz w:val="18"/>
          <w:szCs w:val="18"/>
          <w:lang w:val="en"/>
        </w:rPr>
        <w:t>to</w:t>
      </w:r>
      <w:r w:rsidRPr="008D39DA">
        <w:rPr>
          <w:rFonts w:ascii="Arial" w:hAnsi="Arial" w:cs="Arial"/>
          <w:vanish/>
          <w:sz w:val="18"/>
          <w:szCs w:val="18"/>
        </w:rPr>
        <w:t xml:space="preserve"> </w:t>
      </w:r>
      <w:r w:rsidRPr="008D39DA">
        <w:rPr>
          <w:rFonts w:ascii="Arial" w:hAnsi="Arial" w:cs="Arial"/>
          <w:vanish/>
          <w:sz w:val="18"/>
          <w:szCs w:val="18"/>
          <w:lang w:val="en"/>
        </w:rPr>
        <w:t>a</w:t>
      </w:r>
      <w:r w:rsidRPr="008D39DA">
        <w:rPr>
          <w:rFonts w:ascii="Arial" w:hAnsi="Arial" w:cs="Arial"/>
          <w:vanish/>
          <w:sz w:val="18"/>
          <w:szCs w:val="18"/>
        </w:rPr>
        <w:t xml:space="preserve"> </w:t>
      </w:r>
      <w:r w:rsidRPr="008D39DA">
        <w:rPr>
          <w:rFonts w:ascii="Arial" w:hAnsi="Arial" w:cs="Arial"/>
          <w:vanish/>
          <w:sz w:val="18"/>
          <w:szCs w:val="18"/>
          <w:lang w:val="en"/>
        </w:rPr>
        <w:t>defective</w:t>
      </w:r>
      <w:r w:rsidRPr="008D39DA">
        <w:rPr>
          <w:rFonts w:ascii="Arial" w:hAnsi="Arial" w:cs="Arial"/>
          <w:vanish/>
          <w:sz w:val="18"/>
          <w:szCs w:val="18"/>
        </w:rPr>
        <w:t xml:space="preserve"> </w:t>
      </w:r>
      <w:r w:rsidRPr="008D39DA">
        <w:rPr>
          <w:rFonts w:ascii="Arial" w:hAnsi="Arial" w:cs="Arial"/>
          <w:vanish/>
          <w:sz w:val="18"/>
          <w:szCs w:val="18"/>
          <w:lang w:val="en"/>
        </w:rPr>
        <w:t>customer</w:t>
      </w:r>
      <w:r w:rsidRPr="008D39DA">
        <w:rPr>
          <w:rFonts w:ascii="Arial" w:hAnsi="Arial" w:cs="Arial"/>
          <w:vanish/>
          <w:sz w:val="18"/>
          <w:szCs w:val="18"/>
        </w:rPr>
        <w:t xml:space="preserve"> / </w:t>
      </w:r>
      <w:r w:rsidRPr="008D39DA">
        <w:rPr>
          <w:rFonts w:ascii="Arial" w:hAnsi="Arial" w:cs="Arial"/>
          <w:vanish/>
          <w:sz w:val="18"/>
          <w:szCs w:val="18"/>
          <w:lang w:val="en"/>
        </w:rPr>
        <w:t>consumer</w:t>
      </w:r>
    </w:p>
    <w:p w14:paraId="43274C3B" w14:textId="77777777" w:rsidR="008D39DA" w:rsidRPr="008D39DA" w:rsidRDefault="008D39DA" w:rsidP="004A0E45">
      <w:pPr>
        <w:spacing w:after="0" w:line="240" w:lineRule="auto"/>
        <w:rPr>
          <w:rFonts w:ascii="Arial" w:hAnsi="Arial" w:cs="Arial"/>
          <w:vanish/>
          <w:sz w:val="18"/>
          <w:szCs w:val="18"/>
          <w:lang w:val="uk-UA"/>
        </w:rPr>
      </w:pPr>
      <w:r w:rsidRPr="008D39DA">
        <w:rPr>
          <w:rFonts w:ascii="Arial" w:hAnsi="Arial" w:cs="Arial"/>
          <w:vanish/>
          <w:sz w:val="18"/>
          <w:szCs w:val="18"/>
          <w:lang w:val="uk-UA"/>
        </w:rPr>
        <w:t>наслідки, які можуть зіпсувати готовий продукт та/або можуть призвести до дрібного клієнта/споживача</w:t>
      </w:r>
    </w:p>
    <w:p w14:paraId="55A44EFF" w14:textId="77777777" w:rsidR="008D39DA" w:rsidRPr="008D39DA" w:rsidRDefault="008D39DA" w:rsidP="008D39DA">
      <w:pPr>
        <w:spacing w:after="0" w:line="240" w:lineRule="auto"/>
        <w:ind w:left="142" w:firstLine="567"/>
        <w:rPr>
          <w:rFonts w:ascii="Arial" w:hAnsi="Arial" w:cs="Arial"/>
          <w:vanish/>
          <w:sz w:val="18"/>
          <w:szCs w:val="18"/>
          <w:lang w:val="en"/>
        </w:rPr>
      </w:pPr>
      <w:r w:rsidRPr="008D39DA">
        <w:rPr>
          <w:rFonts w:ascii="Arial" w:hAnsi="Arial" w:cs="Arial"/>
          <w:vanish/>
          <w:sz w:val="18"/>
          <w:szCs w:val="18"/>
          <w:lang w:val="en"/>
        </w:rPr>
        <w:t>consequences that may spoil the finished product and / or lead to a small customer / consumer</w:t>
      </w:r>
    </w:p>
    <w:p w14:paraId="1B776521" w14:textId="77777777" w:rsidR="008D39DA" w:rsidRPr="008D39DA" w:rsidRDefault="008D39DA" w:rsidP="008D39DA">
      <w:pPr>
        <w:spacing w:after="0" w:line="240" w:lineRule="auto"/>
        <w:ind w:left="142" w:firstLine="567"/>
        <w:rPr>
          <w:rFonts w:ascii="Arial" w:hAnsi="Arial" w:cs="Arial"/>
          <w:vanish/>
          <w:sz w:val="18"/>
          <w:szCs w:val="18"/>
          <w:lang w:val="uk-UA"/>
        </w:rPr>
      </w:pPr>
      <w:r w:rsidRPr="008D39DA">
        <w:rPr>
          <w:rFonts w:ascii="Arial" w:hAnsi="Arial" w:cs="Arial"/>
          <w:vanish/>
          <w:sz w:val="18"/>
          <w:szCs w:val="18"/>
          <w:lang w:val="uk-UA"/>
        </w:rPr>
        <w:t>Can't load full results</w:t>
      </w:r>
    </w:p>
    <w:p w14:paraId="4E6F6A52" w14:textId="77777777" w:rsidR="008D39DA" w:rsidRPr="008D39DA" w:rsidRDefault="008D39DA" w:rsidP="008D39DA">
      <w:pPr>
        <w:spacing w:after="0" w:line="240" w:lineRule="auto"/>
        <w:ind w:left="142" w:firstLine="567"/>
        <w:rPr>
          <w:rFonts w:ascii="Arial" w:hAnsi="Arial" w:cs="Arial"/>
          <w:vanish/>
          <w:sz w:val="18"/>
          <w:szCs w:val="18"/>
          <w:lang w:val="uk-UA"/>
        </w:rPr>
      </w:pPr>
      <w:r w:rsidRPr="008D39DA">
        <w:rPr>
          <w:rFonts w:ascii="Arial" w:hAnsi="Arial" w:cs="Arial"/>
          <w:vanish/>
          <w:sz w:val="18"/>
          <w:szCs w:val="18"/>
          <w:lang w:val="uk-UA"/>
        </w:rPr>
        <w:t>Try again</w:t>
      </w:r>
    </w:p>
    <w:p w14:paraId="234EA2A2" w14:textId="77777777" w:rsidR="008D39DA" w:rsidRPr="008D39DA" w:rsidRDefault="008D39DA" w:rsidP="008D39DA">
      <w:pPr>
        <w:spacing w:after="0" w:line="240" w:lineRule="auto"/>
        <w:ind w:left="142" w:firstLine="567"/>
        <w:rPr>
          <w:rFonts w:ascii="Arial" w:hAnsi="Arial" w:cs="Arial"/>
          <w:vanish/>
          <w:sz w:val="18"/>
          <w:szCs w:val="18"/>
          <w:lang w:val="uk-UA"/>
        </w:rPr>
      </w:pPr>
      <w:r w:rsidRPr="008D39DA">
        <w:rPr>
          <w:rFonts w:ascii="Arial" w:hAnsi="Arial" w:cs="Arial"/>
          <w:vanish/>
          <w:sz w:val="18"/>
          <w:szCs w:val="18"/>
          <w:lang w:val="uk-UA"/>
        </w:rPr>
        <w:t>Retrying...</w:t>
      </w:r>
    </w:p>
    <w:p w14:paraId="1AC1E856" w14:textId="77777777" w:rsidR="008D39DA" w:rsidRPr="008D39DA" w:rsidRDefault="008D39DA" w:rsidP="008D39DA">
      <w:pPr>
        <w:spacing w:after="0" w:line="240" w:lineRule="auto"/>
        <w:ind w:left="142" w:firstLine="567"/>
        <w:rPr>
          <w:rFonts w:ascii="Arial" w:hAnsi="Arial" w:cs="Arial"/>
          <w:vanish/>
          <w:sz w:val="18"/>
          <w:szCs w:val="18"/>
          <w:lang w:val="uk-UA"/>
        </w:rPr>
      </w:pPr>
      <w:r w:rsidRPr="008D39DA">
        <w:rPr>
          <w:rFonts w:ascii="Arial" w:hAnsi="Arial" w:cs="Arial"/>
          <w:vanish/>
          <w:sz w:val="18"/>
          <w:szCs w:val="18"/>
          <w:lang w:val="uk-UA"/>
        </w:rPr>
        <w:t>Retrying...</w:t>
      </w:r>
    </w:p>
    <w:p w14:paraId="1BFAE9A9" w14:textId="77777777" w:rsidR="008D39DA" w:rsidRPr="008D39DA" w:rsidRDefault="008D39DA" w:rsidP="008D39DA">
      <w:pPr>
        <w:spacing w:after="0" w:line="240" w:lineRule="auto"/>
        <w:ind w:left="142" w:firstLine="567"/>
        <w:rPr>
          <w:rFonts w:ascii="Arial" w:hAnsi="Arial" w:cs="Arial"/>
          <w:vanish/>
          <w:sz w:val="18"/>
          <w:szCs w:val="18"/>
          <w:lang w:val="uk-UA"/>
        </w:rPr>
      </w:pPr>
      <w:r w:rsidRPr="008D39DA">
        <w:rPr>
          <w:rFonts w:ascii="Arial" w:hAnsi="Arial" w:cs="Arial"/>
          <w:vanish/>
          <w:sz w:val="18"/>
          <w:szCs w:val="18"/>
          <w:lang w:val="uk-UA"/>
        </w:rPr>
        <w:t>Can't load full results</w:t>
      </w:r>
    </w:p>
    <w:p w14:paraId="03E2B7A3" w14:textId="77777777" w:rsidR="008D39DA" w:rsidRPr="008D39DA" w:rsidRDefault="008D39DA" w:rsidP="008D39DA">
      <w:pPr>
        <w:spacing w:after="0" w:line="240" w:lineRule="auto"/>
        <w:ind w:left="142" w:firstLine="567"/>
        <w:rPr>
          <w:rFonts w:ascii="Arial" w:hAnsi="Arial" w:cs="Arial"/>
          <w:vanish/>
          <w:sz w:val="18"/>
          <w:szCs w:val="18"/>
          <w:lang w:val="uk-UA"/>
        </w:rPr>
      </w:pPr>
      <w:r w:rsidRPr="008D39DA">
        <w:rPr>
          <w:rFonts w:ascii="Arial" w:hAnsi="Arial" w:cs="Arial"/>
          <w:vanish/>
          <w:sz w:val="18"/>
          <w:szCs w:val="18"/>
          <w:lang w:val="uk-UA"/>
        </w:rPr>
        <w:t>Try again</w:t>
      </w:r>
    </w:p>
    <w:p w14:paraId="2BABA762" w14:textId="77777777" w:rsidR="008D39DA" w:rsidRPr="008D39DA" w:rsidRDefault="008D39DA" w:rsidP="008D39DA">
      <w:pPr>
        <w:spacing w:after="0" w:line="240" w:lineRule="auto"/>
        <w:ind w:left="142" w:firstLine="567"/>
        <w:rPr>
          <w:rFonts w:ascii="Arial" w:hAnsi="Arial" w:cs="Arial"/>
          <w:vanish/>
          <w:sz w:val="18"/>
          <w:szCs w:val="18"/>
          <w:lang w:val="uk-UA"/>
        </w:rPr>
      </w:pPr>
      <w:r w:rsidRPr="008D39DA">
        <w:rPr>
          <w:rFonts w:ascii="Arial" w:hAnsi="Arial" w:cs="Arial"/>
          <w:vanish/>
          <w:sz w:val="18"/>
          <w:szCs w:val="18"/>
          <w:lang w:val="uk-UA"/>
        </w:rPr>
        <w:t>Retrying...</w:t>
      </w:r>
    </w:p>
    <w:p w14:paraId="734112CC" w14:textId="77777777" w:rsidR="008D39DA" w:rsidRPr="008D39DA" w:rsidRDefault="008D39DA" w:rsidP="008D39DA">
      <w:pPr>
        <w:spacing w:after="0" w:line="240" w:lineRule="auto"/>
        <w:ind w:left="142" w:firstLine="567"/>
        <w:rPr>
          <w:rFonts w:ascii="Arial" w:hAnsi="Arial" w:cs="Arial"/>
          <w:vanish/>
          <w:sz w:val="18"/>
          <w:szCs w:val="18"/>
          <w:lang w:val="uk-UA"/>
        </w:rPr>
      </w:pPr>
      <w:r w:rsidRPr="008D39DA">
        <w:rPr>
          <w:rFonts w:ascii="Arial" w:hAnsi="Arial" w:cs="Arial"/>
          <w:vanish/>
          <w:sz w:val="18"/>
          <w:szCs w:val="18"/>
          <w:lang w:val="uk-UA"/>
        </w:rPr>
        <w:t>Retrying...</w:t>
      </w:r>
    </w:p>
    <w:p w14:paraId="39780F77" w14:textId="421338A0" w:rsidR="004A0E45" w:rsidRDefault="004A0E45" w:rsidP="00B45310">
      <w:pPr>
        <w:spacing w:after="0" w:line="240" w:lineRule="auto"/>
        <w:ind w:left="142" w:firstLine="567"/>
        <w:rPr>
          <w:rFonts w:ascii="Arial" w:hAnsi="Arial" w:cs="Arial"/>
          <w:sz w:val="18"/>
          <w:szCs w:val="18"/>
          <w:lang w:val="uk-UA"/>
        </w:rPr>
      </w:pPr>
      <w:r w:rsidRPr="00AD60DF">
        <w:rPr>
          <w:rFonts w:ascii="Arial" w:hAnsi="Arial" w:cs="Arial"/>
          <w:sz w:val="18"/>
          <w:szCs w:val="18"/>
          <w:lang w:val="uk-UA"/>
        </w:rPr>
        <w:t>Незначні д</w:t>
      </w:r>
      <w:r w:rsidRPr="004A0E45">
        <w:rPr>
          <w:rFonts w:ascii="Arial" w:hAnsi="Arial" w:cs="Arial"/>
          <w:sz w:val="18"/>
          <w:szCs w:val="18"/>
          <w:lang w:val="uk-UA"/>
        </w:rPr>
        <w:t>ефекти</w:t>
      </w:r>
      <w:r w:rsidRPr="00AD60DF">
        <w:rPr>
          <w:rFonts w:ascii="Arial" w:hAnsi="Arial" w:cs="Arial"/>
          <w:sz w:val="18"/>
          <w:szCs w:val="18"/>
          <w:lang w:val="uk-UA"/>
        </w:rPr>
        <w:t xml:space="preserve"> – це дефекти </w:t>
      </w:r>
      <w:r w:rsidRPr="004A0E45">
        <w:rPr>
          <w:rFonts w:ascii="Arial" w:hAnsi="Arial" w:cs="Arial"/>
          <w:sz w:val="18"/>
          <w:szCs w:val="18"/>
          <w:lang w:val="uk-UA"/>
        </w:rPr>
        <w:t xml:space="preserve"> які дозволять етикетці успішно пройти через лінію розливу </w:t>
      </w:r>
      <w:r w:rsidRPr="00AD60DF">
        <w:rPr>
          <w:rFonts w:ascii="Arial" w:hAnsi="Arial" w:cs="Arial"/>
          <w:sz w:val="18"/>
          <w:szCs w:val="18"/>
          <w:lang w:val="uk-UA"/>
        </w:rPr>
        <w:t xml:space="preserve"> без критичних зауважень та </w:t>
      </w:r>
      <w:r w:rsidRPr="004A0E45">
        <w:rPr>
          <w:rFonts w:ascii="Arial" w:hAnsi="Arial" w:cs="Arial"/>
          <w:sz w:val="18"/>
          <w:szCs w:val="18"/>
          <w:lang w:val="uk-UA"/>
        </w:rPr>
        <w:t>виконати своє призначення, але є відхиленням від прийнятого стандарту.</w:t>
      </w:r>
      <w:r w:rsidR="00AD60DF" w:rsidRPr="00AD60DF">
        <w:rPr>
          <w:rFonts w:ascii="Arial" w:hAnsi="Arial" w:cs="Arial"/>
          <w:sz w:val="18"/>
          <w:szCs w:val="18"/>
          <w:lang w:val="uk-UA"/>
        </w:rPr>
        <w:t xml:space="preserve"> </w:t>
      </w:r>
      <w:r w:rsidR="00AD60DF" w:rsidRPr="00AD60DF">
        <w:rPr>
          <w:rFonts w:ascii="Arial" w:hAnsi="Arial" w:cs="Arial"/>
          <w:sz w:val="18"/>
          <w:szCs w:val="18"/>
          <w:lang w:val="en-US"/>
        </w:rPr>
        <w:t>AQL</w:t>
      </w:r>
      <w:r w:rsidR="00AD60DF" w:rsidRPr="00AD60DF">
        <w:rPr>
          <w:rFonts w:ascii="Arial" w:hAnsi="Arial" w:cs="Arial"/>
          <w:sz w:val="18"/>
          <w:szCs w:val="18"/>
          <w:lang w:val="uk-UA"/>
        </w:rPr>
        <w:t xml:space="preserve"> – </w:t>
      </w:r>
      <w:r w:rsidR="00AD60DF" w:rsidRPr="00AD60DF">
        <w:rPr>
          <w:rFonts w:ascii="Arial" w:hAnsi="Arial" w:cs="Arial"/>
          <w:sz w:val="18"/>
          <w:szCs w:val="18"/>
          <w:lang w:val="uk-UA"/>
        </w:rPr>
        <w:t>4</w:t>
      </w:r>
      <w:r w:rsidR="00AD60DF" w:rsidRPr="00AD60DF">
        <w:rPr>
          <w:rFonts w:ascii="Arial" w:hAnsi="Arial" w:cs="Arial"/>
          <w:sz w:val="18"/>
          <w:szCs w:val="18"/>
          <w:lang w:val="uk-UA"/>
        </w:rPr>
        <w:t>,0</w:t>
      </w:r>
      <w:r w:rsidRPr="004A0E45">
        <w:rPr>
          <w:vanish/>
          <w:lang w:val="uk-UA"/>
        </w:rPr>
        <w:t>Дефекти, які дозволять етикетці успішно пройти через лінію розливу і</w:t>
      </w:r>
    </w:p>
    <w:p w14:paraId="76703B19" w14:textId="39486E8E" w:rsidR="00480A88" w:rsidRPr="004A0E45" w:rsidRDefault="00480A88" w:rsidP="00B45310">
      <w:pPr>
        <w:spacing w:after="0" w:line="240" w:lineRule="auto"/>
        <w:ind w:left="142" w:firstLine="567"/>
        <w:rPr>
          <w:rFonts w:ascii="Arial" w:hAnsi="Arial" w:cs="Arial"/>
          <w:sz w:val="18"/>
          <w:szCs w:val="18"/>
          <w:lang w:val="uk-UA"/>
        </w:rPr>
      </w:pPr>
      <w:r w:rsidRPr="00480A88">
        <w:rPr>
          <w:rFonts w:ascii="Arial" w:hAnsi="Arial" w:cs="Arial"/>
          <w:sz w:val="18"/>
          <w:szCs w:val="18"/>
          <w:lang w:val="uk-UA"/>
        </w:rPr>
        <w:t xml:space="preserve">Обсяг вибірки згідно </w:t>
      </w:r>
      <w:r w:rsidRPr="00480A88">
        <w:rPr>
          <w:rFonts w:ascii="Arial" w:hAnsi="Arial" w:cs="Arial"/>
          <w:sz w:val="18"/>
          <w:szCs w:val="18"/>
        </w:rPr>
        <w:t>ISO</w:t>
      </w:r>
      <w:r w:rsidRPr="00480A88">
        <w:rPr>
          <w:rFonts w:ascii="Arial" w:hAnsi="Arial" w:cs="Arial"/>
          <w:sz w:val="18"/>
          <w:szCs w:val="18"/>
          <w:lang w:val="uk-UA"/>
        </w:rPr>
        <w:t xml:space="preserve"> 2859-1:1</w:t>
      </w:r>
      <w:r w:rsidRPr="00480A88">
        <w:rPr>
          <w:rFonts w:ascii="Arial" w:hAnsi="Arial" w:cs="Arial"/>
          <w:sz w:val="18"/>
          <w:szCs w:val="18"/>
          <w:lang w:val="uk-UA"/>
        </w:rPr>
        <w:t>, та/або за погодженням сторін НД,</w:t>
      </w:r>
      <w:r>
        <w:rPr>
          <w:rFonts w:ascii="Arial" w:hAnsi="Arial" w:cs="Arial"/>
          <w:sz w:val="18"/>
          <w:szCs w:val="18"/>
          <w:lang w:val="uk-UA"/>
        </w:rPr>
        <w:t xml:space="preserve"> </w:t>
      </w:r>
      <w:r w:rsidRPr="00480A88">
        <w:rPr>
          <w:rFonts w:ascii="Arial" w:hAnsi="Arial" w:cs="Arial"/>
          <w:sz w:val="18"/>
          <w:szCs w:val="18"/>
          <w:lang w:val="uk-UA"/>
        </w:rPr>
        <w:t>що розповсюджується на даний вид матеріалу.</w:t>
      </w:r>
    </w:p>
    <w:p w14:paraId="4DF60C7D" w14:textId="77777777" w:rsidR="004A0E45" w:rsidRPr="004A0E45" w:rsidRDefault="004A0E45" w:rsidP="004A0E45">
      <w:pPr>
        <w:spacing w:after="0" w:line="240" w:lineRule="auto"/>
        <w:ind w:left="142" w:firstLine="567"/>
        <w:rPr>
          <w:vanish/>
          <w:lang w:val="uk-UA"/>
        </w:rPr>
      </w:pPr>
      <w:r w:rsidRPr="004A0E45">
        <w:rPr>
          <w:vanish/>
          <w:lang w:val="en"/>
        </w:rPr>
        <w:t>Defects</w:t>
      </w:r>
      <w:r w:rsidRPr="004A0E45">
        <w:rPr>
          <w:vanish/>
          <w:lang w:val="uk-UA"/>
        </w:rPr>
        <w:t xml:space="preserve"> </w:t>
      </w:r>
      <w:r w:rsidRPr="004A0E45">
        <w:rPr>
          <w:vanish/>
          <w:lang w:val="en"/>
        </w:rPr>
        <w:t>that</w:t>
      </w:r>
      <w:r w:rsidRPr="004A0E45">
        <w:rPr>
          <w:vanish/>
          <w:lang w:val="uk-UA"/>
        </w:rPr>
        <w:t xml:space="preserve"> </w:t>
      </w:r>
      <w:r w:rsidRPr="004A0E45">
        <w:rPr>
          <w:vanish/>
          <w:lang w:val="en"/>
        </w:rPr>
        <w:t>will</w:t>
      </w:r>
      <w:r w:rsidRPr="004A0E45">
        <w:rPr>
          <w:vanish/>
          <w:lang w:val="uk-UA"/>
        </w:rPr>
        <w:t xml:space="preserve"> </w:t>
      </w:r>
      <w:r w:rsidRPr="004A0E45">
        <w:rPr>
          <w:vanish/>
          <w:lang w:val="en"/>
        </w:rPr>
        <w:t>allow</w:t>
      </w:r>
      <w:r w:rsidRPr="004A0E45">
        <w:rPr>
          <w:vanish/>
          <w:lang w:val="uk-UA"/>
        </w:rPr>
        <w:t xml:space="preserve"> </w:t>
      </w:r>
      <w:r w:rsidRPr="004A0E45">
        <w:rPr>
          <w:vanish/>
          <w:lang w:val="en"/>
        </w:rPr>
        <w:t>the</w:t>
      </w:r>
      <w:r w:rsidRPr="004A0E45">
        <w:rPr>
          <w:vanish/>
          <w:lang w:val="uk-UA"/>
        </w:rPr>
        <w:t xml:space="preserve"> </w:t>
      </w:r>
      <w:r w:rsidRPr="004A0E45">
        <w:rPr>
          <w:vanish/>
          <w:lang w:val="en"/>
        </w:rPr>
        <w:t>label</w:t>
      </w:r>
      <w:r w:rsidRPr="004A0E45">
        <w:rPr>
          <w:vanish/>
          <w:lang w:val="uk-UA"/>
        </w:rPr>
        <w:t xml:space="preserve"> </w:t>
      </w:r>
      <w:r w:rsidRPr="004A0E45">
        <w:rPr>
          <w:vanish/>
          <w:lang w:val="en"/>
        </w:rPr>
        <w:t>to</w:t>
      </w:r>
      <w:r w:rsidRPr="004A0E45">
        <w:rPr>
          <w:vanish/>
          <w:lang w:val="uk-UA"/>
        </w:rPr>
        <w:t xml:space="preserve"> </w:t>
      </w:r>
      <w:r w:rsidRPr="004A0E45">
        <w:rPr>
          <w:vanish/>
          <w:lang w:val="en"/>
        </w:rPr>
        <w:t>successfully</w:t>
      </w:r>
      <w:r w:rsidRPr="004A0E45">
        <w:rPr>
          <w:vanish/>
          <w:lang w:val="uk-UA"/>
        </w:rPr>
        <w:t xml:space="preserve"> </w:t>
      </w:r>
      <w:r w:rsidRPr="004A0E45">
        <w:rPr>
          <w:vanish/>
          <w:lang w:val="en"/>
        </w:rPr>
        <w:t>pass</w:t>
      </w:r>
      <w:r w:rsidRPr="004A0E45">
        <w:rPr>
          <w:vanish/>
          <w:lang w:val="uk-UA"/>
        </w:rPr>
        <w:t xml:space="preserve"> </w:t>
      </w:r>
      <w:r w:rsidRPr="004A0E45">
        <w:rPr>
          <w:vanish/>
          <w:lang w:val="en"/>
        </w:rPr>
        <w:t>through</w:t>
      </w:r>
      <w:r w:rsidRPr="004A0E45">
        <w:rPr>
          <w:vanish/>
          <w:lang w:val="uk-UA"/>
        </w:rPr>
        <w:t xml:space="preserve"> </w:t>
      </w:r>
      <w:r w:rsidRPr="004A0E45">
        <w:rPr>
          <w:vanish/>
          <w:lang w:val="en"/>
        </w:rPr>
        <w:t>the</w:t>
      </w:r>
      <w:r w:rsidRPr="004A0E45">
        <w:rPr>
          <w:vanish/>
          <w:lang w:val="uk-UA"/>
        </w:rPr>
        <w:t xml:space="preserve"> </w:t>
      </w:r>
      <w:r w:rsidRPr="004A0E45">
        <w:rPr>
          <w:vanish/>
          <w:lang w:val="en"/>
        </w:rPr>
        <w:t>bottling</w:t>
      </w:r>
      <w:r w:rsidRPr="004A0E45">
        <w:rPr>
          <w:vanish/>
          <w:lang w:val="uk-UA"/>
        </w:rPr>
        <w:t xml:space="preserve"> </w:t>
      </w:r>
      <w:r w:rsidRPr="004A0E45">
        <w:rPr>
          <w:vanish/>
          <w:lang w:val="en"/>
        </w:rPr>
        <w:t>line</w:t>
      </w:r>
      <w:r w:rsidRPr="004A0E45">
        <w:rPr>
          <w:vanish/>
          <w:lang w:val="uk-UA"/>
        </w:rPr>
        <w:t xml:space="preserve"> </w:t>
      </w:r>
      <w:r w:rsidRPr="004A0E45">
        <w:rPr>
          <w:vanish/>
          <w:lang w:val="en"/>
        </w:rPr>
        <w:t>and</w:t>
      </w:r>
    </w:p>
    <w:p w14:paraId="734A0374" w14:textId="77777777" w:rsidR="004A0E45" w:rsidRPr="004A0E45" w:rsidRDefault="004A0E45" w:rsidP="004A0E45">
      <w:pPr>
        <w:spacing w:after="0" w:line="240" w:lineRule="auto"/>
        <w:ind w:left="142" w:firstLine="567"/>
        <w:rPr>
          <w:vanish/>
          <w:lang w:val="uk-UA"/>
        </w:rPr>
      </w:pPr>
      <w:r w:rsidRPr="004A0E45">
        <w:rPr>
          <w:vanish/>
          <w:lang w:val="uk-UA"/>
        </w:rPr>
        <w:t>Дефекти, які дозволять етикетці успішно пройти через лінію наповнення та</w:t>
      </w:r>
    </w:p>
    <w:p w14:paraId="7973767E" w14:textId="77777777" w:rsidR="004A0E45" w:rsidRPr="004A0E45" w:rsidRDefault="004A0E45" w:rsidP="004A0E45">
      <w:pPr>
        <w:spacing w:after="0" w:line="240" w:lineRule="auto"/>
        <w:ind w:left="142" w:firstLine="567"/>
        <w:rPr>
          <w:vanish/>
          <w:lang w:val="uk-UA"/>
        </w:rPr>
      </w:pPr>
      <w:r w:rsidRPr="004A0E45">
        <w:rPr>
          <w:vanish/>
          <w:lang w:val="en"/>
        </w:rPr>
        <w:t>Defects</w:t>
      </w:r>
      <w:r w:rsidRPr="004A0E45">
        <w:rPr>
          <w:vanish/>
          <w:lang w:val="uk-UA"/>
        </w:rPr>
        <w:t xml:space="preserve"> </w:t>
      </w:r>
      <w:r w:rsidRPr="004A0E45">
        <w:rPr>
          <w:vanish/>
          <w:lang w:val="en"/>
        </w:rPr>
        <w:t>that</w:t>
      </w:r>
      <w:r w:rsidRPr="004A0E45">
        <w:rPr>
          <w:vanish/>
          <w:lang w:val="uk-UA"/>
        </w:rPr>
        <w:t xml:space="preserve"> </w:t>
      </w:r>
      <w:r w:rsidRPr="004A0E45">
        <w:rPr>
          <w:vanish/>
          <w:lang w:val="en"/>
        </w:rPr>
        <w:t>will</w:t>
      </w:r>
      <w:r w:rsidRPr="004A0E45">
        <w:rPr>
          <w:vanish/>
          <w:lang w:val="uk-UA"/>
        </w:rPr>
        <w:t xml:space="preserve"> </w:t>
      </w:r>
      <w:r w:rsidRPr="004A0E45">
        <w:rPr>
          <w:vanish/>
          <w:lang w:val="en"/>
        </w:rPr>
        <w:t>allow</w:t>
      </w:r>
      <w:r w:rsidRPr="004A0E45">
        <w:rPr>
          <w:vanish/>
          <w:lang w:val="uk-UA"/>
        </w:rPr>
        <w:t xml:space="preserve"> </w:t>
      </w:r>
      <w:r w:rsidRPr="004A0E45">
        <w:rPr>
          <w:vanish/>
          <w:lang w:val="en"/>
        </w:rPr>
        <w:t>the</w:t>
      </w:r>
      <w:r w:rsidRPr="004A0E45">
        <w:rPr>
          <w:vanish/>
          <w:lang w:val="uk-UA"/>
        </w:rPr>
        <w:t xml:space="preserve"> </w:t>
      </w:r>
      <w:r w:rsidRPr="004A0E45">
        <w:rPr>
          <w:vanish/>
          <w:lang w:val="en"/>
        </w:rPr>
        <w:t>label</w:t>
      </w:r>
      <w:r w:rsidRPr="004A0E45">
        <w:rPr>
          <w:vanish/>
          <w:lang w:val="uk-UA"/>
        </w:rPr>
        <w:t xml:space="preserve"> </w:t>
      </w:r>
      <w:r w:rsidRPr="004A0E45">
        <w:rPr>
          <w:vanish/>
          <w:lang w:val="en"/>
        </w:rPr>
        <w:t>to</w:t>
      </w:r>
      <w:r w:rsidRPr="004A0E45">
        <w:rPr>
          <w:vanish/>
          <w:lang w:val="uk-UA"/>
        </w:rPr>
        <w:t xml:space="preserve"> </w:t>
      </w:r>
      <w:r w:rsidRPr="004A0E45">
        <w:rPr>
          <w:vanish/>
          <w:lang w:val="en"/>
        </w:rPr>
        <w:t>successfully</w:t>
      </w:r>
      <w:r w:rsidRPr="004A0E45">
        <w:rPr>
          <w:vanish/>
          <w:lang w:val="uk-UA"/>
        </w:rPr>
        <w:t xml:space="preserve"> </w:t>
      </w:r>
      <w:r w:rsidRPr="004A0E45">
        <w:rPr>
          <w:vanish/>
          <w:lang w:val="en"/>
        </w:rPr>
        <w:t>pass</w:t>
      </w:r>
      <w:r w:rsidRPr="004A0E45">
        <w:rPr>
          <w:vanish/>
          <w:lang w:val="uk-UA"/>
        </w:rPr>
        <w:t xml:space="preserve"> </w:t>
      </w:r>
      <w:r w:rsidRPr="004A0E45">
        <w:rPr>
          <w:vanish/>
          <w:lang w:val="en"/>
        </w:rPr>
        <w:t>through</w:t>
      </w:r>
      <w:r w:rsidRPr="004A0E45">
        <w:rPr>
          <w:vanish/>
          <w:lang w:val="uk-UA"/>
        </w:rPr>
        <w:t xml:space="preserve"> </w:t>
      </w:r>
      <w:r w:rsidRPr="004A0E45">
        <w:rPr>
          <w:vanish/>
          <w:lang w:val="en"/>
        </w:rPr>
        <w:t>the</w:t>
      </w:r>
      <w:r w:rsidRPr="004A0E45">
        <w:rPr>
          <w:vanish/>
          <w:lang w:val="uk-UA"/>
        </w:rPr>
        <w:t xml:space="preserve"> </w:t>
      </w:r>
      <w:r w:rsidRPr="004A0E45">
        <w:rPr>
          <w:vanish/>
          <w:lang w:val="en"/>
        </w:rPr>
        <w:t>filling</w:t>
      </w:r>
      <w:r w:rsidRPr="004A0E45">
        <w:rPr>
          <w:vanish/>
          <w:lang w:val="uk-UA"/>
        </w:rPr>
        <w:t xml:space="preserve"> </w:t>
      </w:r>
      <w:r w:rsidRPr="004A0E45">
        <w:rPr>
          <w:vanish/>
          <w:lang w:val="en"/>
        </w:rPr>
        <w:t>line</w:t>
      </w:r>
      <w:r w:rsidRPr="004A0E45">
        <w:rPr>
          <w:vanish/>
          <w:lang w:val="uk-UA"/>
        </w:rPr>
        <w:t xml:space="preserve"> </w:t>
      </w:r>
      <w:r w:rsidRPr="004A0E45">
        <w:rPr>
          <w:vanish/>
          <w:lang w:val="en"/>
        </w:rPr>
        <w:t>and</w:t>
      </w:r>
    </w:p>
    <w:p w14:paraId="5D95BBA1" w14:textId="77777777" w:rsidR="004A0E45" w:rsidRPr="004A0E45" w:rsidRDefault="004A0E45" w:rsidP="004A0E45">
      <w:pPr>
        <w:spacing w:after="0" w:line="240" w:lineRule="auto"/>
        <w:ind w:left="142" w:firstLine="567"/>
        <w:rPr>
          <w:vanish/>
          <w:lang w:val="uk-UA"/>
        </w:rPr>
      </w:pPr>
      <w:r w:rsidRPr="004A0E45">
        <w:rPr>
          <w:vanish/>
          <w:lang w:val="uk-UA"/>
        </w:rPr>
        <w:t>Can't load full results</w:t>
      </w:r>
    </w:p>
    <w:p w14:paraId="544BF311" w14:textId="77777777" w:rsidR="004A0E45" w:rsidRPr="004A0E45" w:rsidRDefault="004A0E45" w:rsidP="004A0E45">
      <w:pPr>
        <w:spacing w:after="0" w:line="240" w:lineRule="auto"/>
        <w:ind w:left="142" w:firstLine="567"/>
        <w:rPr>
          <w:vanish/>
          <w:lang w:val="uk-UA"/>
        </w:rPr>
      </w:pPr>
      <w:r w:rsidRPr="004A0E45">
        <w:rPr>
          <w:vanish/>
          <w:lang w:val="uk-UA"/>
        </w:rPr>
        <w:t>Try again</w:t>
      </w:r>
    </w:p>
    <w:p w14:paraId="00B8BC61" w14:textId="77777777" w:rsidR="004A0E45" w:rsidRPr="004A0E45" w:rsidRDefault="004A0E45" w:rsidP="004A0E45">
      <w:pPr>
        <w:spacing w:after="0" w:line="240" w:lineRule="auto"/>
        <w:ind w:left="142" w:firstLine="567"/>
        <w:rPr>
          <w:vanish/>
          <w:lang w:val="uk-UA"/>
        </w:rPr>
      </w:pPr>
      <w:r w:rsidRPr="004A0E45">
        <w:rPr>
          <w:vanish/>
          <w:lang w:val="uk-UA"/>
        </w:rPr>
        <w:t>Retrying...</w:t>
      </w:r>
    </w:p>
    <w:p w14:paraId="4A1F899D" w14:textId="77777777" w:rsidR="004A0E45" w:rsidRPr="004A0E45" w:rsidRDefault="004A0E45" w:rsidP="004A0E45">
      <w:pPr>
        <w:spacing w:after="0" w:line="240" w:lineRule="auto"/>
        <w:ind w:left="142" w:firstLine="567"/>
        <w:rPr>
          <w:vanish/>
          <w:lang w:val="uk-UA"/>
        </w:rPr>
      </w:pPr>
      <w:r w:rsidRPr="004A0E45">
        <w:rPr>
          <w:vanish/>
          <w:lang w:val="uk-UA"/>
        </w:rPr>
        <w:t>Retrying...</w:t>
      </w:r>
    </w:p>
    <w:p w14:paraId="36EF249A" w14:textId="77777777" w:rsidR="004A0E45" w:rsidRPr="004A0E45" w:rsidRDefault="004A0E45" w:rsidP="004A0E45">
      <w:pPr>
        <w:spacing w:after="0" w:line="240" w:lineRule="auto"/>
        <w:ind w:left="142" w:firstLine="567"/>
        <w:rPr>
          <w:vanish/>
          <w:lang w:val="uk-UA"/>
        </w:rPr>
      </w:pPr>
      <w:r w:rsidRPr="004A0E45">
        <w:rPr>
          <w:vanish/>
          <w:lang w:val="uk-UA"/>
        </w:rPr>
        <w:t>Can't load full results</w:t>
      </w:r>
    </w:p>
    <w:p w14:paraId="0F5C01B6" w14:textId="77777777" w:rsidR="004A0E45" w:rsidRPr="004A0E45" w:rsidRDefault="004A0E45" w:rsidP="004A0E45">
      <w:pPr>
        <w:spacing w:after="0" w:line="240" w:lineRule="auto"/>
        <w:ind w:left="142" w:firstLine="567"/>
        <w:rPr>
          <w:vanish/>
          <w:lang w:val="uk-UA"/>
        </w:rPr>
      </w:pPr>
      <w:r w:rsidRPr="004A0E45">
        <w:rPr>
          <w:vanish/>
          <w:lang w:val="uk-UA"/>
        </w:rPr>
        <w:t>Try again</w:t>
      </w:r>
    </w:p>
    <w:p w14:paraId="57BA6DD2" w14:textId="77777777" w:rsidR="004A0E45" w:rsidRPr="004A0E45" w:rsidRDefault="004A0E45" w:rsidP="004A0E45">
      <w:pPr>
        <w:spacing w:after="0" w:line="240" w:lineRule="auto"/>
        <w:ind w:left="142" w:firstLine="567"/>
        <w:rPr>
          <w:vanish/>
          <w:lang w:val="uk-UA"/>
        </w:rPr>
      </w:pPr>
      <w:r w:rsidRPr="004A0E45">
        <w:rPr>
          <w:vanish/>
          <w:lang w:val="uk-UA"/>
        </w:rPr>
        <w:t>Retrying...</w:t>
      </w:r>
    </w:p>
    <w:p w14:paraId="2613EECD" w14:textId="77777777" w:rsidR="004A0E45" w:rsidRPr="004A0E45" w:rsidRDefault="004A0E45" w:rsidP="004A0E45">
      <w:pPr>
        <w:spacing w:after="0" w:line="240" w:lineRule="auto"/>
        <w:ind w:left="142" w:firstLine="567"/>
        <w:rPr>
          <w:vanish/>
          <w:lang w:val="uk-UA"/>
        </w:rPr>
      </w:pPr>
      <w:r w:rsidRPr="004A0E45">
        <w:rPr>
          <w:vanish/>
          <w:lang w:val="uk-UA"/>
        </w:rPr>
        <w:t>Retrying...</w:t>
      </w:r>
    </w:p>
    <w:p w14:paraId="4410710C" w14:textId="77777777" w:rsidR="008D39DA" w:rsidRPr="008D39DA" w:rsidRDefault="008D39DA" w:rsidP="008D39DA">
      <w:pPr>
        <w:spacing w:after="0" w:line="240" w:lineRule="auto"/>
        <w:ind w:left="142" w:firstLine="567"/>
        <w:rPr>
          <w:vanish/>
          <w:lang w:val="uk-UA"/>
        </w:rPr>
      </w:pPr>
      <w:r w:rsidRPr="008D39DA">
        <w:rPr>
          <w:vanish/>
          <w:lang w:val="uk-UA"/>
        </w:rPr>
        <w:t>Для зорових дефектів, якщо вони помітні з відстані 1 метр і більше.</w:t>
      </w:r>
    </w:p>
    <w:p w14:paraId="45CDB18D" w14:textId="77777777" w:rsidR="008D39DA" w:rsidRPr="008D39DA" w:rsidRDefault="008D39DA" w:rsidP="008D39DA">
      <w:pPr>
        <w:spacing w:after="0" w:line="240" w:lineRule="auto"/>
        <w:ind w:left="142" w:firstLine="567"/>
        <w:rPr>
          <w:vanish/>
          <w:lang w:val="uk-UA"/>
        </w:rPr>
      </w:pPr>
      <w:r w:rsidRPr="008D39DA">
        <w:rPr>
          <w:vanish/>
          <w:lang w:val="en"/>
        </w:rPr>
        <w:t>For</w:t>
      </w:r>
      <w:r w:rsidRPr="008D39DA">
        <w:rPr>
          <w:vanish/>
          <w:lang w:val="uk-UA"/>
        </w:rPr>
        <w:t xml:space="preserve"> </w:t>
      </w:r>
      <w:r w:rsidRPr="008D39DA">
        <w:rPr>
          <w:vanish/>
          <w:lang w:val="en"/>
        </w:rPr>
        <w:t>visual</w:t>
      </w:r>
      <w:r w:rsidRPr="008D39DA">
        <w:rPr>
          <w:vanish/>
          <w:lang w:val="uk-UA"/>
        </w:rPr>
        <w:t xml:space="preserve"> </w:t>
      </w:r>
      <w:r w:rsidRPr="008D39DA">
        <w:rPr>
          <w:vanish/>
          <w:lang w:val="en"/>
        </w:rPr>
        <w:t>defects</w:t>
      </w:r>
      <w:r w:rsidRPr="008D39DA">
        <w:rPr>
          <w:vanish/>
          <w:lang w:val="uk-UA"/>
        </w:rPr>
        <w:t xml:space="preserve">, </w:t>
      </w:r>
      <w:r w:rsidRPr="008D39DA">
        <w:rPr>
          <w:vanish/>
          <w:lang w:val="en"/>
        </w:rPr>
        <w:t>if</w:t>
      </w:r>
      <w:r w:rsidRPr="008D39DA">
        <w:rPr>
          <w:vanish/>
          <w:lang w:val="uk-UA"/>
        </w:rPr>
        <w:t xml:space="preserve"> </w:t>
      </w:r>
      <w:r w:rsidRPr="008D39DA">
        <w:rPr>
          <w:vanish/>
          <w:lang w:val="en"/>
        </w:rPr>
        <w:t>they</w:t>
      </w:r>
      <w:r w:rsidRPr="008D39DA">
        <w:rPr>
          <w:vanish/>
          <w:lang w:val="uk-UA"/>
        </w:rPr>
        <w:t xml:space="preserve"> </w:t>
      </w:r>
      <w:r w:rsidRPr="008D39DA">
        <w:rPr>
          <w:vanish/>
          <w:lang w:val="en"/>
        </w:rPr>
        <w:t>are</w:t>
      </w:r>
      <w:r w:rsidRPr="008D39DA">
        <w:rPr>
          <w:vanish/>
          <w:lang w:val="uk-UA"/>
        </w:rPr>
        <w:t xml:space="preserve"> </w:t>
      </w:r>
      <w:r w:rsidRPr="008D39DA">
        <w:rPr>
          <w:vanish/>
          <w:lang w:val="en"/>
        </w:rPr>
        <w:t>visible</w:t>
      </w:r>
      <w:r w:rsidRPr="008D39DA">
        <w:rPr>
          <w:vanish/>
          <w:lang w:val="uk-UA"/>
        </w:rPr>
        <w:t xml:space="preserve"> </w:t>
      </w:r>
      <w:r w:rsidRPr="008D39DA">
        <w:rPr>
          <w:vanish/>
          <w:lang w:val="en"/>
        </w:rPr>
        <w:t>from</w:t>
      </w:r>
      <w:r w:rsidRPr="008D39DA">
        <w:rPr>
          <w:vanish/>
          <w:lang w:val="uk-UA"/>
        </w:rPr>
        <w:t xml:space="preserve"> </w:t>
      </w:r>
      <w:r w:rsidRPr="008D39DA">
        <w:rPr>
          <w:vanish/>
          <w:lang w:val="en"/>
        </w:rPr>
        <w:t>a</w:t>
      </w:r>
      <w:r w:rsidRPr="008D39DA">
        <w:rPr>
          <w:vanish/>
          <w:lang w:val="uk-UA"/>
        </w:rPr>
        <w:t xml:space="preserve"> </w:t>
      </w:r>
      <w:r w:rsidRPr="008D39DA">
        <w:rPr>
          <w:vanish/>
          <w:lang w:val="en"/>
        </w:rPr>
        <w:t>distance</w:t>
      </w:r>
      <w:r w:rsidRPr="008D39DA">
        <w:rPr>
          <w:vanish/>
          <w:lang w:val="uk-UA"/>
        </w:rPr>
        <w:t xml:space="preserve"> </w:t>
      </w:r>
      <w:r w:rsidRPr="008D39DA">
        <w:rPr>
          <w:vanish/>
          <w:lang w:val="en"/>
        </w:rPr>
        <w:t>of</w:t>
      </w:r>
      <w:r w:rsidRPr="008D39DA">
        <w:rPr>
          <w:vanish/>
          <w:lang w:val="uk-UA"/>
        </w:rPr>
        <w:t xml:space="preserve"> 1 </w:t>
      </w:r>
      <w:r w:rsidRPr="008D39DA">
        <w:rPr>
          <w:vanish/>
          <w:lang w:val="en"/>
        </w:rPr>
        <w:t>meter</w:t>
      </w:r>
      <w:r w:rsidRPr="008D39DA">
        <w:rPr>
          <w:vanish/>
          <w:lang w:val="uk-UA"/>
        </w:rPr>
        <w:t xml:space="preserve"> </w:t>
      </w:r>
      <w:r w:rsidRPr="008D39DA">
        <w:rPr>
          <w:vanish/>
          <w:lang w:val="en"/>
        </w:rPr>
        <w:t>or</w:t>
      </w:r>
      <w:r w:rsidRPr="008D39DA">
        <w:rPr>
          <w:vanish/>
          <w:lang w:val="uk-UA"/>
        </w:rPr>
        <w:t xml:space="preserve"> </w:t>
      </w:r>
      <w:r w:rsidRPr="008D39DA">
        <w:rPr>
          <w:vanish/>
          <w:lang w:val="en"/>
        </w:rPr>
        <w:t>more</w:t>
      </w:r>
      <w:r w:rsidRPr="008D39DA">
        <w:rPr>
          <w:vanish/>
          <w:lang w:val="uk-UA"/>
        </w:rPr>
        <w:t>.</w:t>
      </w:r>
    </w:p>
    <w:p w14:paraId="7F21400A" w14:textId="77777777" w:rsidR="008D39DA" w:rsidRPr="008D39DA" w:rsidRDefault="008D39DA" w:rsidP="008D39DA">
      <w:pPr>
        <w:spacing w:after="0" w:line="240" w:lineRule="auto"/>
        <w:ind w:left="142" w:firstLine="567"/>
        <w:rPr>
          <w:vanish/>
          <w:lang w:val="uk-UA"/>
        </w:rPr>
      </w:pPr>
      <w:r w:rsidRPr="008D39DA">
        <w:rPr>
          <w:vanish/>
          <w:lang w:val="uk-UA"/>
        </w:rPr>
        <w:t>На дефекти зору, якщо вони помітні з відстані 1 метр і більше.</w:t>
      </w:r>
    </w:p>
    <w:p w14:paraId="39A2CD53" w14:textId="77777777" w:rsidR="008D39DA" w:rsidRPr="008D39DA" w:rsidRDefault="008D39DA" w:rsidP="008D39DA">
      <w:pPr>
        <w:spacing w:after="0" w:line="240" w:lineRule="auto"/>
        <w:ind w:left="142" w:firstLine="567"/>
        <w:rPr>
          <w:vanish/>
          <w:lang w:val="uk-UA"/>
        </w:rPr>
      </w:pPr>
      <w:r w:rsidRPr="008D39DA">
        <w:rPr>
          <w:vanish/>
          <w:lang w:val="en"/>
        </w:rPr>
        <w:t>Visual</w:t>
      </w:r>
      <w:r w:rsidRPr="008D39DA">
        <w:rPr>
          <w:vanish/>
          <w:lang w:val="uk-UA"/>
        </w:rPr>
        <w:t xml:space="preserve"> </w:t>
      </w:r>
      <w:r w:rsidRPr="008D39DA">
        <w:rPr>
          <w:vanish/>
          <w:lang w:val="en"/>
        </w:rPr>
        <w:t>defects</w:t>
      </w:r>
      <w:r w:rsidRPr="008D39DA">
        <w:rPr>
          <w:vanish/>
          <w:lang w:val="uk-UA"/>
        </w:rPr>
        <w:t xml:space="preserve">, </w:t>
      </w:r>
      <w:r w:rsidRPr="008D39DA">
        <w:rPr>
          <w:vanish/>
          <w:lang w:val="en"/>
        </w:rPr>
        <w:t>if</w:t>
      </w:r>
      <w:r w:rsidRPr="008D39DA">
        <w:rPr>
          <w:vanish/>
          <w:lang w:val="uk-UA"/>
        </w:rPr>
        <w:t xml:space="preserve"> </w:t>
      </w:r>
      <w:r w:rsidRPr="008D39DA">
        <w:rPr>
          <w:vanish/>
          <w:lang w:val="en"/>
        </w:rPr>
        <w:t>they</w:t>
      </w:r>
      <w:r w:rsidRPr="008D39DA">
        <w:rPr>
          <w:vanish/>
          <w:lang w:val="uk-UA"/>
        </w:rPr>
        <w:t xml:space="preserve"> </w:t>
      </w:r>
      <w:r w:rsidRPr="008D39DA">
        <w:rPr>
          <w:vanish/>
          <w:lang w:val="en"/>
        </w:rPr>
        <w:t>are</w:t>
      </w:r>
      <w:r w:rsidRPr="008D39DA">
        <w:rPr>
          <w:vanish/>
          <w:lang w:val="uk-UA"/>
        </w:rPr>
        <w:t xml:space="preserve"> </w:t>
      </w:r>
      <w:r w:rsidRPr="008D39DA">
        <w:rPr>
          <w:vanish/>
          <w:lang w:val="en"/>
        </w:rPr>
        <w:t>visible</w:t>
      </w:r>
      <w:r w:rsidRPr="008D39DA">
        <w:rPr>
          <w:vanish/>
          <w:lang w:val="uk-UA"/>
        </w:rPr>
        <w:t xml:space="preserve"> </w:t>
      </w:r>
      <w:r w:rsidRPr="008D39DA">
        <w:rPr>
          <w:vanish/>
          <w:lang w:val="en"/>
        </w:rPr>
        <w:t>from</w:t>
      </w:r>
      <w:r w:rsidRPr="008D39DA">
        <w:rPr>
          <w:vanish/>
          <w:lang w:val="uk-UA"/>
        </w:rPr>
        <w:t xml:space="preserve"> </w:t>
      </w:r>
      <w:r w:rsidRPr="008D39DA">
        <w:rPr>
          <w:vanish/>
          <w:lang w:val="en"/>
        </w:rPr>
        <w:t>a</w:t>
      </w:r>
      <w:r w:rsidRPr="008D39DA">
        <w:rPr>
          <w:vanish/>
          <w:lang w:val="uk-UA"/>
        </w:rPr>
        <w:t xml:space="preserve"> </w:t>
      </w:r>
      <w:r w:rsidRPr="008D39DA">
        <w:rPr>
          <w:vanish/>
          <w:lang w:val="en"/>
        </w:rPr>
        <w:t>distance</w:t>
      </w:r>
      <w:r w:rsidRPr="008D39DA">
        <w:rPr>
          <w:vanish/>
          <w:lang w:val="uk-UA"/>
        </w:rPr>
        <w:t xml:space="preserve"> </w:t>
      </w:r>
      <w:r w:rsidRPr="008D39DA">
        <w:rPr>
          <w:vanish/>
          <w:lang w:val="en"/>
        </w:rPr>
        <w:t>of</w:t>
      </w:r>
      <w:r w:rsidRPr="008D39DA">
        <w:rPr>
          <w:vanish/>
          <w:lang w:val="uk-UA"/>
        </w:rPr>
        <w:t xml:space="preserve"> 1 </w:t>
      </w:r>
      <w:r w:rsidRPr="008D39DA">
        <w:rPr>
          <w:vanish/>
          <w:lang w:val="en"/>
        </w:rPr>
        <w:t>meter</w:t>
      </w:r>
      <w:r w:rsidRPr="008D39DA">
        <w:rPr>
          <w:vanish/>
          <w:lang w:val="uk-UA"/>
        </w:rPr>
        <w:t xml:space="preserve"> </w:t>
      </w:r>
      <w:r w:rsidRPr="008D39DA">
        <w:rPr>
          <w:vanish/>
          <w:lang w:val="en"/>
        </w:rPr>
        <w:t>or</w:t>
      </w:r>
      <w:r w:rsidRPr="008D39DA">
        <w:rPr>
          <w:vanish/>
          <w:lang w:val="uk-UA"/>
        </w:rPr>
        <w:t xml:space="preserve"> </w:t>
      </w:r>
      <w:r w:rsidRPr="008D39DA">
        <w:rPr>
          <w:vanish/>
          <w:lang w:val="en"/>
        </w:rPr>
        <w:t>more</w:t>
      </w:r>
      <w:r w:rsidRPr="008D39DA">
        <w:rPr>
          <w:vanish/>
          <w:lang w:val="uk-UA"/>
        </w:rPr>
        <w:t>.</w:t>
      </w:r>
    </w:p>
    <w:p w14:paraId="35ABAF36" w14:textId="77777777" w:rsidR="008D39DA" w:rsidRPr="008D39DA" w:rsidRDefault="008D39DA" w:rsidP="008D39DA">
      <w:pPr>
        <w:spacing w:after="0" w:line="240" w:lineRule="auto"/>
        <w:ind w:left="142" w:firstLine="567"/>
        <w:rPr>
          <w:vanish/>
          <w:lang w:val="uk-UA"/>
        </w:rPr>
      </w:pPr>
      <w:r w:rsidRPr="008D39DA">
        <w:rPr>
          <w:vanish/>
          <w:lang w:val="uk-UA"/>
        </w:rPr>
        <w:t>Can't load full results</w:t>
      </w:r>
    </w:p>
    <w:p w14:paraId="166D7E17" w14:textId="77777777" w:rsidR="008D39DA" w:rsidRPr="008D39DA" w:rsidRDefault="008D39DA" w:rsidP="008D39DA">
      <w:pPr>
        <w:spacing w:after="0" w:line="240" w:lineRule="auto"/>
        <w:ind w:left="142" w:firstLine="567"/>
        <w:rPr>
          <w:vanish/>
          <w:lang w:val="uk-UA"/>
        </w:rPr>
      </w:pPr>
      <w:r w:rsidRPr="008D39DA">
        <w:rPr>
          <w:vanish/>
          <w:lang w:val="uk-UA"/>
        </w:rPr>
        <w:t>Try again</w:t>
      </w:r>
    </w:p>
    <w:p w14:paraId="018AF92C" w14:textId="77777777" w:rsidR="008D39DA" w:rsidRPr="008D39DA" w:rsidRDefault="008D39DA" w:rsidP="008D39DA">
      <w:pPr>
        <w:spacing w:after="0" w:line="240" w:lineRule="auto"/>
        <w:ind w:left="142" w:firstLine="567"/>
        <w:rPr>
          <w:vanish/>
          <w:lang w:val="uk-UA"/>
        </w:rPr>
      </w:pPr>
      <w:r w:rsidRPr="008D39DA">
        <w:rPr>
          <w:vanish/>
          <w:lang w:val="uk-UA"/>
        </w:rPr>
        <w:t>Retrying...</w:t>
      </w:r>
    </w:p>
    <w:p w14:paraId="4B85C508" w14:textId="77777777" w:rsidR="008D39DA" w:rsidRPr="008D39DA" w:rsidRDefault="008D39DA" w:rsidP="008D39DA">
      <w:pPr>
        <w:spacing w:after="0" w:line="240" w:lineRule="auto"/>
        <w:ind w:left="142" w:firstLine="567"/>
        <w:rPr>
          <w:vanish/>
          <w:lang w:val="uk-UA"/>
        </w:rPr>
      </w:pPr>
      <w:r w:rsidRPr="008D39DA">
        <w:rPr>
          <w:vanish/>
          <w:lang w:val="uk-UA"/>
        </w:rPr>
        <w:t>Retrying...</w:t>
      </w:r>
    </w:p>
    <w:p w14:paraId="3D6C724D" w14:textId="77777777" w:rsidR="008D39DA" w:rsidRPr="008D39DA" w:rsidRDefault="008D39DA" w:rsidP="004A0E45">
      <w:pPr>
        <w:spacing w:after="0" w:line="240" w:lineRule="auto"/>
        <w:rPr>
          <w:lang w:val="uk-UA"/>
        </w:rPr>
      </w:pPr>
    </w:p>
    <w:p w14:paraId="45CF043B" w14:textId="77777777" w:rsidR="00D827CB" w:rsidRPr="006C4CF5" w:rsidRDefault="00D827CB" w:rsidP="00D827CB">
      <w:pPr>
        <w:spacing w:after="0" w:line="240" w:lineRule="auto"/>
        <w:ind w:firstLine="540"/>
        <w:rPr>
          <w:rFonts w:ascii="Arial" w:eastAsia="Times New Roman" w:hAnsi="Arial" w:cs="Arial"/>
          <w:b/>
          <w:sz w:val="18"/>
          <w:szCs w:val="18"/>
          <w:lang w:val="uk-UA" w:eastAsia="ru-RU"/>
        </w:rPr>
      </w:pPr>
      <w:r w:rsidRPr="006C4CF5">
        <w:rPr>
          <w:rFonts w:ascii="Arial" w:eastAsia="Times New Roman" w:hAnsi="Arial" w:cs="Arial"/>
          <w:b/>
          <w:sz w:val="18"/>
          <w:szCs w:val="18"/>
          <w:lang w:val="uk-UA" w:eastAsia="ru-RU"/>
        </w:rPr>
        <w:t>1.Технічні вимоги. Специфікація та допуски. Таблиця №1</w:t>
      </w:r>
    </w:p>
    <w:tbl>
      <w:tblPr>
        <w:tblW w:w="9781" w:type="dxa"/>
        <w:tblInd w:w="25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709"/>
        <w:gridCol w:w="3402"/>
        <w:gridCol w:w="5670"/>
      </w:tblGrid>
      <w:tr w:rsidR="00D827CB" w:rsidRPr="006C4CF5" w14:paraId="70AC6466" w14:textId="77777777" w:rsidTr="00AD60DF">
        <w:trPr>
          <w:cantSplit/>
          <w:trHeight w:val="243"/>
        </w:trPr>
        <w:tc>
          <w:tcPr>
            <w:tcW w:w="709" w:type="dxa"/>
            <w:vAlign w:val="center"/>
          </w:tcPr>
          <w:p w14:paraId="31E2366F" w14:textId="77777777" w:rsidR="00D827CB" w:rsidRPr="006C4CF5" w:rsidRDefault="00D827CB" w:rsidP="00D827CB">
            <w:pPr>
              <w:spacing w:after="0" w:line="240" w:lineRule="auto"/>
              <w:jc w:val="center"/>
              <w:rPr>
                <w:rFonts w:ascii="Arial" w:eastAsia="Times New Roman" w:hAnsi="Arial" w:cs="Arial"/>
                <w:b/>
                <w:sz w:val="18"/>
                <w:szCs w:val="18"/>
                <w:lang w:val="uk-UA" w:eastAsia="ru-RU"/>
              </w:rPr>
            </w:pPr>
            <w:r w:rsidRPr="006C4CF5">
              <w:rPr>
                <w:rFonts w:ascii="Arial" w:eastAsia="Times New Roman" w:hAnsi="Arial" w:cs="Arial"/>
                <w:b/>
                <w:sz w:val="18"/>
                <w:szCs w:val="18"/>
                <w:lang w:val="uk-UA" w:eastAsia="ru-RU"/>
              </w:rPr>
              <w:t>№</w:t>
            </w:r>
          </w:p>
        </w:tc>
        <w:tc>
          <w:tcPr>
            <w:tcW w:w="3402" w:type="dxa"/>
            <w:vAlign w:val="center"/>
          </w:tcPr>
          <w:p w14:paraId="4E4F027C" w14:textId="053A5975" w:rsidR="00AD60DF" w:rsidRPr="006C4CF5" w:rsidRDefault="00D827CB" w:rsidP="00AD60DF">
            <w:pPr>
              <w:spacing w:before="240" w:after="60" w:line="240" w:lineRule="auto"/>
              <w:outlineLvl w:val="4"/>
              <w:rPr>
                <w:rFonts w:ascii="Arial" w:eastAsia="Times New Roman" w:hAnsi="Arial" w:cs="Arial"/>
                <w:b/>
                <w:bCs/>
                <w:iCs/>
                <w:sz w:val="18"/>
                <w:szCs w:val="18"/>
                <w:lang w:val="uk-UA" w:bidi="en-US"/>
              </w:rPr>
            </w:pPr>
            <w:r w:rsidRPr="006C4CF5">
              <w:rPr>
                <w:rFonts w:ascii="Arial" w:eastAsia="Times New Roman" w:hAnsi="Arial" w:cs="Arial"/>
                <w:b/>
                <w:bCs/>
                <w:iCs/>
                <w:sz w:val="18"/>
                <w:szCs w:val="18"/>
                <w:lang w:val="uk-UA" w:bidi="en-US"/>
              </w:rPr>
              <w:t>Показники</w:t>
            </w:r>
          </w:p>
        </w:tc>
        <w:tc>
          <w:tcPr>
            <w:tcW w:w="5670" w:type="dxa"/>
            <w:vAlign w:val="center"/>
          </w:tcPr>
          <w:p w14:paraId="481F37CC" w14:textId="77777777" w:rsidR="00D827CB" w:rsidRPr="006C4CF5" w:rsidRDefault="00D827CB" w:rsidP="00D827CB">
            <w:pPr>
              <w:spacing w:after="0" w:line="240" w:lineRule="auto"/>
              <w:jc w:val="center"/>
              <w:rPr>
                <w:rFonts w:ascii="Arial" w:eastAsia="Times New Roman" w:hAnsi="Arial" w:cs="Arial"/>
                <w:b/>
                <w:sz w:val="18"/>
                <w:szCs w:val="18"/>
                <w:lang w:val="uk-UA" w:eastAsia="ru-RU"/>
              </w:rPr>
            </w:pPr>
            <w:r w:rsidRPr="006C4CF5">
              <w:rPr>
                <w:rFonts w:ascii="Arial" w:eastAsia="Times New Roman" w:hAnsi="Arial" w:cs="Arial"/>
                <w:b/>
                <w:sz w:val="18"/>
                <w:szCs w:val="18"/>
                <w:lang w:val="uk-UA" w:eastAsia="ru-RU"/>
              </w:rPr>
              <w:t>Значення</w:t>
            </w:r>
          </w:p>
        </w:tc>
      </w:tr>
      <w:tr w:rsidR="00D827CB" w:rsidRPr="003076EF" w14:paraId="572C94E4" w14:textId="77777777" w:rsidTr="00C00B27">
        <w:tc>
          <w:tcPr>
            <w:tcW w:w="709" w:type="dxa"/>
            <w:vAlign w:val="center"/>
          </w:tcPr>
          <w:p w14:paraId="20948E59" w14:textId="77777777" w:rsidR="00D827CB" w:rsidRPr="006C4CF5" w:rsidRDefault="00D827CB" w:rsidP="00D827CB">
            <w:pPr>
              <w:spacing w:after="0" w:line="240" w:lineRule="auto"/>
              <w:jc w:val="center"/>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1</w:t>
            </w:r>
          </w:p>
        </w:tc>
        <w:tc>
          <w:tcPr>
            <w:tcW w:w="3402" w:type="dxa"/>
            <w:vAlign w:val="center"/>
          </w:tcPr>
          <w:p w14:paraId="7E25B861" w14:textId="74FAC229" w:rsidR="00D827CB" w:rsidRPr="006C4CF5" w:rsidRDefault="00D827CB" w:rsidP="00D827CB">
            <w:pPr>
              <w:spacing w:after="0" w:line="240" w:lineRule="auto"/>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Зовнішній вигляд етикетки</w:t>
            </w:r>
            <w:r w:rsidR="00D070A4">
              <w:rPr>
                <w:rFonts w:ascii="Arial" w:eastAsia="Times New Roman" w:hAnsi="Arial" w:cs="Arial"/>
                <w:sz w:val="18"/>
                <w:szCs w:val="18"/>
                <w:lang w:val="uk-UA" w:eastAsia="ru-RU"/>
              </w:rPr>
              <w:t xml:space="preserve">, дизайн </w:t>
            </w:r>
          </w:p>
          <w:p w14:paraId="081F6F75" w14:textId="77777777" w:rsidR="00D827CB" w:rsidRPr="006C4CF5" w:rsidRDefault="00D827CB" w:rsidP="00D827CB">
            <w:pPr>
              <w:spacing w:after="0" w:line="240" w:lineRule="auto"/>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(друк)*</w:t>
            </w:r>
          </w:p>
        </w:tc>
        <w:tc>
          <w:tcPr>
            <w:tcW w:w="5670" w:type="dxa"/>
            <w:vAlign w:val="center"/>
          </w:tcPr>
          <w:p w14:paraId="390385B0" w14:textId="65D179F8" w:rsidR="00D827CB" w:rsidRPr="006C4CF5" w:rsidRDefault="00D827CB" w:rsidP="00D827CB">
            <w:pPr>
              <w:spacing w:after="0" w:line="240" w:lineRule="auto"/>
              <w:jc w:val="center"/>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Згідно затвердженого </w:t>
            </w:r>
            <w:r w:rsidR="00D070A4">
              <w:rPr>
                <w:rFonts w:ascii="Arial" w:eastAsia="Times New Roman" w:hAnsi="Arial" w:cs="Arial"/>
                <w:sz w:val="18"/>
                <w:szCs w:val="18"/>
                <w:lang w:val="uk-UA" w:eastAsia="ru-RU"/>
              </w:rPr>
              <w:t xml:space="preserve">оригінал макету </w:t>
            </w:r>
            <w:r w:rsidRPr="006C4CF5">
              <w:rPr>
                <w:rFonts w:ascii="Arial" w:eastAsia="Times New Roman" w:hAnsi="Arial" w:cs="Arial"/>
                <w:sz w:val="18"/>
                <w:szCs w:val="18"/>
                <w:lang w:val="uk-UA" w:eastAsia="ru-RU"/>
              </w:rPr>
              <w:t>дизайну та кольорового стандарту</w:t>
            </w:r>
          </w:p>
        </w:tc>
      </w:tr>
      <w:tr w:rsidR="00D827CB" w:rsidRPr="00AD60DF" w14:paraId="74FCF3E4" w14:textId="77777777" w:rsidTr="00B45310">
        <w:trPr>
          <w:cantSplit/>
          <w:trHeight w:val="2241"/>
        </w:trPr>
        <w:tc>
          <w:tcPr>
            <w:tcW w:w="709" w:type="dxa"/>
            <w:vAlign w:val="center"/>
          </w:tcPr>
          <w:p w14:paraId="6458D481" w14:textId="77777777" w:rsidR="00D827CB" w:rsidRPr="006C4CF5" w:rsidRDefault="00D827CB" w:rsidP="00D827CB">
            <w:pPr>
              <w:spacing w:after="0" w:line="240" w:lineRule="auto"/>
              <w:jc w:val="center"/>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2</w:t>
            </w:r>
          </w:p>
        </w:tc>
        <w:tc>
          <w:tcPr>
            <w:tcW w:w="3402" w:type="dxa"/>
            <w:vAlign w:val="center"/>
          </w:tcPr>
          <w:p w14:paraId="3EDD455C" w14:textId="77777777" w:rsidR="00D827CB" w:rsidRPr="006C4CF5" w:rsidRDefault="00D827CB" w:rsidP="00D827CB">
            <w:pPr>
              <w:keepNext/>
              <w:spacing w:after="0" w:line="240" w:lineRule="auto"/>
              <w:jc w:val="center"/>
              <w:outlineLvl w:val="0"/>
              <w:rPr>
                <w:rFonts w:ascii="Arial" w:eastAsia="Times New Roman" w:hAnsi="Arial" w:cs="Arial"/>
                <w:b/>
                <w:sz w:val="18"/>
                <w:szCs w:val="18"/>
                <w:lang w:val="uk-UA" w:eastAsia="ru-RU"/>
              </w:rPr>
            </w:pPr>
            <w:r w:rsidRPr="006C4CF5">
              <w:rPr>
                <w:rFonts w:ascii="Arial" w:eastAsia="Times New Roman" w:hAnsi="Arial" w:cs="Arial"/>
                <w:b/>
                <w:sz w:val="18"/>
                <w:szCs w:val="18"/>
                <w:lang w:val="uk-UA" w:eastAsia="ru-RU"/>
              </w:rPr>
              <w:t>Матеріал (рекомендований)**</w:t>
            </w:r>
          </w:p>
        </w:tc>
        <w:tc>
          <w:tcPr>
            <w:tcW w:w="5670" w:type="dxa"/>
            <w:vAlign w:val="center"/>
          </w:tcPr>
          <w:p w14:paraId="49BAB4DC" w14:textId="01B257F5" w:rsidR="00D827CB" w:rsidRPr="006C4CF5" w:rsidRDefault="00D827CB" w:rsidP="00D827CB">
            <w:pPr>
              <w:widowControl w:val="0"/>
              <w:numPr>
                <w:ilvl w:val="0"/>
                <w:numId w:val="2"/>
              </w:numPr>
              <w:suppressAutoHyphens/>
              <w:spacing w:after="0" w:line="240" w:lineRule="auto"/>
              <w:ind w:left="360" w:hanging="360"/>
              <w:jc w:val="both"/>
              <w:rPr>
                <w:rFonts w:ascii="Arial" w:eastAsia="Lucida Sans Unicode" w:hAnsi="Arial" w:cs="Arial"/>
                <w:sz w:val="18"/>
                <w:szCs w:val="18"/>
                <w:lang w:val="uk-UA"/>
              </w:rPr>
            </w:pPr>
            <w:r w:rsidRPr="006C4CF5">
              <w:rPr>
                <w:rFonts w:ascii="Arial" w:eastAsia="Lucida Sans Unicode" w:hAnsi="Arial" w:cs="Arial"/>
                <w:sz w:val="18"/>
                <w:szCs w:val="18"/>
                <w:lang w:val="uk-UA"/>
              </w:rPr>
              <w:t>папір марок “</w:t>
            </w:r>
            <w:proofErr w:type="spellStart"/>
            <w:r w:rsidRPr="006C4CF5">
              <w:rPr>
                <w:rFonts w:ascii="Arial" w:eastAsia="Lucida Sans Unicode" w:hAnsi="Arial" w:cs="Arial"/>
                <w:sz w:val="18"/>
                <w:szCs w:val="18"/>
                <w:lang w:val="uk-UA"/>
              </w:rPr>
              <w:t>Fasson</w:t>
            </w:r>
            <w:proofErr w:type="spellEnd"/>
            <w:r w:rsidRPr="006C4CF5">
              <w:rPr>
                <w:rFonts w:ascii="Arial" w:eastAsia="Lucida Sans Unicode" w:hAnsi="Arial" w:cs="Arial"/>
                <w:sz w:val="18"/>
                <w:szCs w:val="18"/>
                <w:lang w:val="uk-UA"/>
              </w:rPr>
              <w:t>” (Німеччина), “</w:t>
            </w:r>
            <w:proofErr w:type="spellStart"/>
            <w:r w:rsidRPr="006C4CF5">
              <w:rPr>
                <w:rFonts w:ascii="Arial" w:eastAsia="Lucida Sans Unicode" w:hAnsi="Arial" w:cs="Arial"/>
                <w:sz w:val="18"/>
                <w:szCs w:val="18"/>
                <w:lang w:val="uk-UA"/>
              </w:rPr>
              <w:t>Herma</w:t>
            </w:r>
            <w:proofErr w:type="spellEnd"/>
            <w:r w:rsidRPr="006C4CF5">
              <w:rPr>
                <w:rFonts w:ascii="Arial" w:eastAsia="Lucida Sans Unicode" w:hAnsi="Arial" w:cs="Arial"/>
                <w:sz w:val="18"/>
                <w:szCs w:val="18"/>
                <w:lang w:val="uk-UA"/>
              </w:rPr>
              <w:t>” (Німеччина), “</w:t>
            </w:r>
            <w:proofErr w:type="spellStart"/>
            <w:r w:rsidRPr="006C4CF5">
              <w:rPr>
                <w:rFonts w:ascii="Arial" w:eastAsia="Lucida Sans Unicode" w:hAnsi="Arial" w:cs="Arial"/>
                <w:sz w:val="18"/>
                <w:szCs w:val="18"/>
                <w:lang w:val="uk-UA"/>
              </w:rPr>
              <w:t>Raflatac</w:t>
            </w:r>
            <w:proofErr w:type="spellEnd"/>
            <w:r w:rsidRPr="006C4CF5">
              <w:rPr>
                <w:rFonts w:ascii="Arial" w:eastAsia="Lucida Sans Unicode" w:hAnsi="Arial" w:cs="Arial"/>
                <w:sz w:val="18"/>
                <w:szCs w:val="18"/>
                <w:lang w:val="uk-UA"/>
              </w:rPr>
              <w:t>” (Фінляндія);</w:t>
            </w:r>
            <w:r w:rsidR="00D070A4" w:rsidRPr="00D070A4">
              <w:rPr>
                <w:rFonts w:ascii="Arial" w:eastAsia="Lucida Sans Unicode" w:hAnsi="Arial" w:cs="Arial"/>
                <w:sz w:val="18"/>
                <w:szCs w:val="18"/>
                <w:lang w:val="uk-UA"/>
              </w:rPr>
              <w:t xml:space="preserve"> </w:t>
            </w:r>
            <w:proofErr w:type="spellStart"/>
            <w:r w:rsidR="00D070A4">
              <w:rPr>
                <w:rFonts w:ascii="Arial" w:eastAsia="Lucida Sans Unicode" w:hAnsi="Arial" w:cs="Arial"/>
                <w:sz w:val="18"/>
                <w:szCs w:val="18"/>
                <w:lang w:val="en-US"/>
              </w:rPr>
              <w:t>Raflacoat</w:t>
            </w:r>
            <w:proofErr w:type="spellEnd"/>
          </w:p>
          <w:p w14:paraId="1AB93EFB" w14:textId="77777777" w:rsidR="00D827CB" w:rsidRPr="006C4CF5" w:rsidRDefault="00D827CB" w:rsidP="00D827CB">
            <w:pPr>
              <w:widowControl w:val="0"/>
              <w:numPr>
                <w:ilvl w:val="0"/>
                <w:numId w:val="2"/>
              </w:numPr>
              <w:suppressAutoHyphens/>
              <w:spacing w:after="0" w:line="240" w:lineRule="auto"/>
              <w:ind w:left="360" w:hanging="360"/>
              <w:jc w:val="both"/>
              <w:rPr>
                <w:rFonts w:ascii="Arial" w:eastAsia="Lucida Sans Unicode" w:hAnsi="Arial" w:cs="Arial"/>
                <w:sz w:val="18"/>
                <w:szCs w:val="18"/>
                <w:lang w:val="uk-UA"/>
              </w:rPr>
            </w:pPr>
            <w:r w:rsidRPr="006C4CF5">
              <w:rPr>
                <w:rFonts w:ascii="Arial" w:eastAsia="Lucida Sans Unicode" w:hAnsi="Arial" w:cs="Arial"/>
                <w:sz w:val="18"/>
                <w:szCs w:val="18"/>
                <w:lang w:val="uk-UA"/>
              </w:rPr>
              <w:t>поліетилен марок “</w:t>
            </w:r>
            <w:proofErr w:type="spellStart"/>
            <w:r w:rsidRPr="006C4CF5">
              <w:rPr>
                <w:rFonts w:ascii="Arial" w:eastAsia="Lucida Sans Unicode" w:hAnsi="Arial" w:cs="Arial"/>
                <w:sz w:val="18"/>
                <w:szCs w:val="18"/>
                <w:lang w:val="uk-UA"/>
              </w:rPr>
              <w:t>Fasson</w:t>
            </w:r>
            <w:proofErr w:type="spellEnd"/>
            <w:r w:rsidRPr="006C4CF5">
              <w:rPr>
                <w:rFonts w:ascii="Arial" w:eastAsia="Lucida Sans Unicode" w:hAnsi="Arial" w:cs="Arial"/>
                <w:sz w:val="18"/>
                <w:szCs w:val="18"/>
                <w:lang w:val="uk-UA"/>
              </w:rPr>
              <w:t>” (Німеччина), “</w:t>
            </w:r>
            <w:proofErr w:type="spellStart"/>
            <w:r w:rsidRPr="006C4CF5">
              <w:rPr>
                <w:rFonts w:ascii="Arial" w:eastAsia="Lucida Sans Unicode" w:hAnsi="Arial" w:cs="Arial"/>
                <w:sz w:val="18"/>
                <w:szCs w:val="18"/>
                <w:lang w:val="uk-UA"/>
              </w:rPr>
              <w:t>Intercoat</w:t>
            </w:r>
            <w:proofErr w:type="spellEnd"/>
            <w:r w:rsidRPr="006C4CF5">
              <w:rPr>
                <w:rFonts w:ascii="Arial" w:eastAsia="Lucida Sans Unicode" w:hAnsi="Arial" w:cs="Arial"/>
                <w:sz w:val="18"/>
                <w:szCs w:val="18"/>
                <w:lang w:val="uk-UA"/>
              </w:rPr>
              <w:t>” (Німеччина);</w:t>
            </w:r>
          </w:p>
          <w:p w14:paraId="4FB1DB9B" w14:textId="77777777" w:rsidR="00D827CB" w:rsidRPr="006C4CF5" w:rsidRDefault="00D827CB" w:rsidP="00D827CB">
            <w:pPr>
              <w:widowControl w:val="0"/>
              <w:numPr>
                <w:ilvl w:val="0"/>
                <w:numId w:val="2"/>
              </w:numPr>
              <w:suppressAutoHyphens/>
              <w:spacing w:after="0" w:line="240" w:lineRule="auto"/>
              <w:ind w:left="360" w:hanging="360"/>
              <w:jc w:val="both"/>
              <w:rPr>
                <w:rFonts w:ascii="Arial" w:eastAsia="Lucida Sans Unicode" w:hAnsi="Arial" w:cs="Arial"/>
                <w:sz w:val="18"/>
                <w:szCs w:val="18"/>
                <w:lang w:val="uk-UA"/>
              </w:rPr>
            </w:pPr>
            <w:r w:rsidRPr="006C4CF5">
              <w:rPr>
                <w:rFonts w:ascii="Arial" w:eastAsia="Lucida Sans Unicode" w:hAnsi="Arial" w:cs="Arial"/>
                <w:sz w:val="18"/>
                <w:szCs w:val="18"/>
                <w:lang w:val="uk-UA"/>
              </w:rPr>
              <w:t>поліпропілен марок “</w:t>
            </w:r>
            <w:proofErr w:type="spellStart"/>
            <w:r w:rsidRPr="006C4CF5">
              <w:rPr>
                <w:rFonts w:ascii="Arial" w:eastAsia="Lucida Sans Unicode" w:hAnsi="Arial" w:cs="Arial"/>
                <w:sz w:val="18"/>
                <w:szCs w:val="18"/>
                <w:lang w:val="uk-UA"/>
              </w:rPr>
              <w:t>Fasson</w:t>
            </w:r>
            <w:proofErr w:type="spellEnd"/>
            <w:r w:rsidRPr="006C4CF5">
              <w:rPr>
                <w:rFonts w:ascii="Arial" w:eastAsia="Lucida Sans Unicode" w:hAnsi="Arial" w:cs="Arial"/>
                <w:sz w:val="18"/>
                <w:szCs w:val="18"/>
                <w:lang w:val="uk-UA"/>
              </w:rPr>
              <w:t>” (Люксембург), “</w:t>
            </w:r>
            <w:proofErr w:type="spellStart"/>
            <w:r w:rsidRPr="006C4CF5">
              <w:rPr>
                <w:rFonts w:ascii="Arial" w:eastAsia="Lucida Sans Unicode" w:hAnsi="Arial" w:cs="Arial"/>
                <w:sz w:val="18"/>
                <w:szCs w:val="18"/>
                <w:lang w:val="uk-UA"/>
              </w:rPr>
              <w:t>Intercoat</w:t>
            </w:r>
            <w:proofErr w:type="spellEnd"/>
            <w:r w:rsidRPr="006C4CF5">
              <w:rPr>
                <w:rFonts w:ascii="Arial" w:eastAsia="Lucida Sans Unicode" w:hAnsi="Arial" w:cs="Arial"/>
                <w:sz w:val="18"/>
                <w:szCs w:val="18"/>
                <w:lang w:val="uk-UA"/>
              </w:rPr>
              <w:t>” (Німеччина), “</w:t>
            </w:r>
            <w:proofErr w:type="spellStart"/>
            <w:r w:rsidRPr="006C4CF5">
              <w:rPr>
                <w:rFonts w:ascii="Arial" w:eastAsia="Lucida Sans Unicode" w:hAnsi="Arial" w:cs="Arial"/>
                <w:sz w:val="18"/>
                <w:szCs w:val="18"/>
                <w:lang w:val="uk-UA"/>
              </w:rPr>
              <w:t>Raflatac</w:t>
            </w:r>
            <w:proofErr w:type="spellEnd"/>
            <w:r w:rsidRPr="006C4CF5">
              <w:rPr>
                <w:rFonts w:ascii="Arial" w:eastAsia="Lucida Sans Unicode" w:hAnsi="Arial" w:cs="Arial"/>
                <w:sz w:val="18"/>
                <w:szCs w:val="18"/>
                <w:lang w:val="uk-UA"/>
              </w:rPr>
              <w:t>” (Фінляндія);</w:t>
            </w:r>
          </w:p>
          <w:p w14:paraId="75429A87" w14:textId="77777777" w:rsidR="00D827CB" w:rsidRPr="006C4CF5" w:rsidRDefault="00D827CB" w:rsidP="00D827CB">
            <w:pPr>
              <w:widowControl w:val="0"/>
              <w:numPr>
                <w:ilvl w:val="0"/>
                <w:numId w:val="2"/>
              </w:numPr>
              <w:suppressAutoHyphens/>
              <w:spacing w:after="0" w:line="240" w:lineRule="auto"/>
              <w:ind w:left="360" w:hanging="360"/>
              <w:jc w:val="both"/>
              <w:rPr>
                <w:rFonts w:ascii="Arial" w:eastAsia="Lucida Sans Unicode" w:hAnsi="Arial" w:cs="Arial"/>
                <w:sz w:val="18"/>
                <w:szCs w:val="18"/>
                <w:lang w:val="uk-UA"/>
              </w:rPr>
            </w:pPr>
            <w:proofErr w:type="spellStart"/>
            <w:r w:rsidRPr="006C4CF5">
              <w:rPr>
                <w:rFonts w:ascii="Arial" w:eastAsia="Lucida Sans Unicode" w:hAnsi="Arial" w:cs="Arial"/>
                <w:sz w:val="18"/>
                <w:szCs w:val="18"/>
                <w:lang w:val="uk-UA"/>
              </w:rPr>
              <w:t>термопапір</w:t>
            </w:r>
            <w:proofErr w:type="spellEnd"/>
            <w:r w:rsidRPr="006C4CF5">
              <w:rPr>
                <w:rFonts w:ascii="Arial" w:eastAsia="Lucida Sans Unicode" w:hAnsi="Arial" w:cs="Arial"/>
                <w:sz w:val="18"/>
                <w:szCs w:val="18"/>
                <w:lang w:val="uk-UA"/>
              </w:rPr>
              <w:t xml:space="preserve"> марок “</w:t>
            </w:r>
            <w:proofErr w:type="spellStart"/>
            <w:r w:rsidRPr="006C4CF5">
              <w:rPr>
                <w:rFonts w:ascii="Arial" w:eastAsia="Lucida Sans Unicode" w:hAnsi="Arial" w:cs="Arial"/>
                <w:sz w:val="18"/>
                <w:szCs w:val="18"/>
                <w:lang w:val="uk-UA"/>
              </w:rPr>
              <w:t>Fasson</w:t>
            </w:r>
            <w:proofErr w:type="spellEnd"/>
            <w:r w:rsidRPr="006C4CF5">
              <w:rPr>
                <w:rFonts w:ascii="Arial" w:eastAsia="Lucida Sans Unicode" w:hAnsi="Arial" w:cs="Arial"/>
                <w:sz w:val="18"/>
                <w:szCs w:val="18"/>
                <w:lang w:val="uk-UA"/>
              </w:rPr>
              <w:t>” (Німеччина), “</w:t>
            </w:r>
            <w:proofErr w:type="spellStart"/>
            <w:r w:rsidRPr="006C4CF5">
              <w:rPr>
                <w:rFonts w:ascii="Arial" w:eastAsia="Lucida Sans Unicode" w:hAnsi="Arial" w:cs="Arial"/>
                <w:sz w:val="18"/>
                <w:szCs w:val="18"/>
                <w:lang w:val="uk-UA"/>
              </w:rPr>
              <w:t>Intercoat</w:t>
            </w:r>
            <w:proofErr w:type="spellEnd"/>
            <w:r w:rsidRPr="006C4CF5">
              <w:rPr>
                <w:rFonts w:ascii="Arial" w:eastAsia="Lucida Sans Unicode" w:hAnsi="Arial" w:cs="Arial"/>
                <w:sz w:val="18"/>
                <w:szCs w:val="18"/>
                <w:lang w:val="uk-UA"/>
              </w:rPr>
              <w:t>” (Німеччина), “</w:t>
            </w:r>
            <w:proofErr w:type="spellStart"/>
            <w:r w:rsidRPr="006C4CF5">
              <w:rPr>
                <w:rFonts w:ascii="Arial" w:eastAsia="Lucida Sans Unicode" w:hAnsi="Arial" w:cs="Arial"/>
                <w:sz w:val="18"/>
                <w:szCs w:val="18"/>
                <w:lang w:val="uk-UA"/>
              </w:rPr>
              <w:t>Raflatac</w:t>
            </w:r>
            <w:proofErr w:type="spellEnd"/>
            <w:r w:rsidRPr="006C4CF5">
              <w:rPr>
                <w:rFonts w:ascii="Arial" w:eastAsia="Lucida Sans Unicode" w:hAnsi="Arial" w:cs="Arial"/>
                <w:sz w:val="18"/>
                <w:szCs w:val="18"/>
                <w:lang w:val="uk-UA"/>
              </w:rPr>
              <w:t>” (Фінляндія);</w:t>
            </w:r>
          </w:p>
          <w:p w14:paraId="0752225D" w14:textId="303152EE" w:rsidR="00D827CB" w:rsidRPr="00AD60DF" w:rsidRDefault="00D827CB" w:rsidP="00AD60DF">
            <w:pPr>
              <w:widowControl w:val="0"/>
              <w:numPr>
                <w:ilvl w:val="0"/>
                <w:numId w:val="2"/>
              </w:numPr>
              <w:suppressAutoHyphens/>
              <w:spacing w:after="0" w:line="240" w:lineRule="auto"/>
              <w:ind w:left="360" w:hanging="360"/>
              <w:jc w:val="both"/>
              <w:rPr>
                <w:rFonts w:ascii="Arial" w:eastAsia="Lucida Sans Unicode" w:hAnsi="Arial" w:cs="Arial"/>
                <w:sz w:val="18"/>
                <w:szCs w:val="18"/>
                <w:lang w:val="uk-UA"/>
              </w:rPr>
            </w:pPr>
            <w:r w:rsidRPr="006C4CF5">
              <w:rPr>
                <w:rFonts w:ascii="Arial" w:eastAsia="Lucida Sans Unicode" w:hAnsi="Arial" w:cs="Arial"/>
                <w:sz w:val="18"/>
                <w:szCs w:val="18"/>
                <w:lang w:val="uk-UA"/>
              </w:rPr>
              <w:t xml:space="preserve">друкарські фарби та лаки для </w:t>
            </w:r>
            <w:proofErr w:type="spellStart"/>
            <w:r w:rsidRPr="006C4CF5">
              <w:rPr>
                <w:rFonts w:ascii="Arial" w:eastAsia="Lucida Sans Unicode" w:hAnsi="Arial" w:cs="Arial"/>
                <w:sz w:val="18"/>
                <w:szCs w:val="18"/>
                <w:lang w:val="uk-UA"/>
              </w:rPr>
              <w:t>вузькорулонних</w:t>
            </w:r>
            <w:proofErr w:type="spellEnd"/>
            <w:r w:rsidRPr="006C4CF5">
              <w:rPr>
                <w:rFonts w:ascii="Arial" w:eastAsia="Lucida Sans Unicode" w:hAnsi="Arial" w:cs="Arial"/>
                <w:sz w:val="18"/>
                <w:szCs w:val="18"/>
                <w:lang w:val="uk-UA"/>
              </w:rPr>
              <w:t xml:space="preserve"> друкарських машин виробництва фірм “</w:t>
            </w:r>
            <w:proofErr w:type="spellStart"/>
            <w:r w:rsidRPr="006C4CF5">
              <w:rPr>
                <w:rFonts w:ascii="Arial" w:eastAsia="Lucida Sans Unicode" w:hAnsi="Arial" w:cs="Arial"/>
                <w:sz w:val="18"/>
                <w:szCs w:val="18"/>
                <w:lang w:val="uk-UA"/>
              </w:rPr>
              <w:t>Serikol</w:t>
            </w:r>
            <w:proofErr w:type="spellEnd"/>
            <w:r w:rsidRPr="006C4CF5">
              <w:rPr>
                <w:rFonts w:ascii="Arial" w:eastAsia="Lucida Sans Unicode" w:hAnsi="Arial" w:cs="Arial"/>
                <w:sz w:val="18"/>
                <w:szCs w:val="18"/>
                <w:lang w:val="uk-UA"/>
              </w:rPr>
              <w:t>” (Великобританія), “</w:t>
            </w:r>
            <w:proofErr w:type="spellStart"/>
            <w:r w:rsidRPr="006C4CF5">
              <w:rPr>
                <w:rFonts w:ascii="Arial" w:eastAsia="Lucida Sans Unicode" w:hAnsi="Arial" w:cs="Arial"/>
                <w:sz w:val="18"/>
                <w:szCs w:val="18"/>
                <w:lang w:val="uk-UA"/>
              </w:rPr>
              <w:t>Janecke+Schneemann</w:t>
            </w:r>
            <w:proofErr w:type="spellEnd"/>
            <w:r w:rsidRPr="006C4CF5">
              <w:rPr>
                <w:rFonts w:ascii="Arial" w:eastAsia="Lucida Sans Unicode" w:hAnsi="Arial" w:cs="Arial"/>
                <w:sz w:val="18"/>
                <w:szCs w:val="18"/>
                <w:lang w:val="uk-UA"/>
              </w:rPr>
              <w:t>” (Німеччина).</w:t>
            </w:r>
            <w:r w:rsidRPr="00AD60DF">
              <w:rPr>
                <w:rFonts w:ascii="Arial" w:eastAsia="Times New Roman" w:hAnsi="Arial" w:cs="Arial"/>
                <w:bCs/>
                <w:sz w:val="18"/>
                <w:szCs w:val="18"/>
                <w:lang w:val="uk-UA" w:eastAsia="ru-RU"/>
              </w:rPr>
              <w:t>***</w:t>
            </w:r>
          </w:p>
        </w:tc>
      </w:tr>
      <w:tr w:rsidR="00D827CB" w:rsidRPr="006C4CF5" w14:paraId="0AF33C70" w14:textId="77777777" w:rsidTr="00B45310">
        <w:trPr>
          <w:trHeight w:val="308"/>
        </w:trPr>
        <w:tc>
          <w:tcPr>
            <w:tcW w:w="709" w:type="dxa"/>
            <w:vMerge w:val="restart"/>
            <w:tcBorders>
              <w:top w:val="single" w:sz="12" w:space="0" w:color="auto"/>
            </w:tcBorders>
            <w:vAlign w:val="center"/>
          </w:tcPr>
          <w:p w14:paraId="2725752E" w14:textId="77777777" w:rsidR="00D827CB" w:rsidRPr="006C4CF5" w:rsidRDefault="00D827CB" w:rsidP="00D827CB">
            <w:pPr>
              <w:spacing w:after="0" w:line="240" w:lineRule="auto"/>
              <w:jc w:val="center"/>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3</w:t>
            </w:r>
          </w:p>
        </w:tc>
        <w:tc>
          <w:tcPr>
            <w:tcW w:w="9072" w:type="dxa"/>
            <w:gridSpan w:val="2"/>
            <w:tcBorders>
              <w:top w:val="single" w:sz="12" w:space="0" w:color="auto"/>
              <w:bottom w:val="single" w:sz="4" w:space="0" w:color="auto"/>
            </w:tcBorders>
            <w:vAlign w:val="center"/>
          </w:tcPr>
          <w:p w14:paraId="630D2938" w14:textId="77777777" w:rsidR="00D827CB" w:rsidRPr="006C4CF5" w:rsidRDefault="00D827CB" w:rsidP="00D827CB">
            <w:pPr>
              <w:spacing w:after="0" w:line="240" w:lineRule="auto"/>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Розміри етикетки, </w:t>
            </w:r>
            <w:r w:rsidRPr="006C4CF5">
              <w:rPr>
                <w:rFonts w:ascii="Arial" w:eastAsia="Times New Roman" w:hAnsi="Arial" w:cs="Arial"/>
                <w:b/>
                <w:sz w:val="18"/>
                <w:szCs w:val="18"/>
                <w:lang w:val="uk-UA" w:eastAsia="ru-RU"/>
              </w:rPr>
              <w:t>мм</w:t>
            </w:r>
            <w:r w:rsidRPr="006C4CF5">
              <w:rPr>
                <w:rFonts w:ascii="Arial" w:eastAsia="Times New Roman" w:hAnsi="Arial" w:cs="Arial"/>
                <w:sz w:val="18"/>
                <w:szCs w:val="18"/>
                <w:lang w:val="uk-UA" w:eastAsia="ru-RU"/>
              </w:rPr>
              <w:t xml:space="preserve"> (згідно затвердженого оригінал-макету (дизайну):</w:t>
            </w:r>
          </w:p>
        </w:tc>
      </w:tr>
      <w:tr w:rsidR="00D827CB" w:rsidRPr="006C4CF5" w14:paraId="0317746D" w14:textId="77777777" w:rsidTr="00C00B27">
        <w:trPr>
          <w:trHeight w:val="253"/>
        </w:trPr>
        <w:tc>
          <w:tcPr>
            <w:tcW w:w="709" w:type="dxa"/>
            <w:vMerge/>
            <w:vAlign w:val="center"/>
          </w:tcPr>
          <w:p w14:paraId="3062482A" w14:textId="77777777" w:rsidR="00D827CB" w:rsidRPr="006C4CF5" w:rsidRDefault="00D827CB" w:rsidP="00D827CB">
            <w:pPr>
              <w:spacing w:after="0" w:line="240" w:lineRule="auto"/>
              <w:ind w:firstLine="180"/>
              <w:jc w:val="center"/>
              <w:rPr>
                <w:rFonts w:ascii="Arial" w:eastAsia="Times New Roman" w:hAnsi="Arial" w:cs="Arial"/>
                <w:sz w:val="18"/>
                <w:szCs w:val="18"/>
                <w:lang w:val="uk-UA" w:eastAsia="ru-RU"/>
              </w:rPr>
            </w:pPr>
          </w:p>
        </w:tc>
        <w:tc>
          <w:tcPr>
            <w:tcW w:w="3402" w:type="dxa"/>
            <w:tcBorders>
              <w:top w:val="single" w:sz="4" w:space="0" w:color="auto"/>
              <w:bottom w:val="single" w:sz="4" w:space="0" w:color="auto"/>
            </w:tcBorders>
            <w:vAlign w:val="center"/>
          </w:tcPr>
          <w:p w14:paraId="457744EE" w14:textId="77777777" w:rsidR="00D827CB" w:rsidRPr="006C4CF5" w:rsidRDefault="00D827CB" w:rsidP="00D827CB">
            <w:pPr>
              <w:spacing w:after="0" w:line="240" w:lineRule="auto"/>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Діаметр етикетки, мм</w:t>
            </w:r>
          </w:p>
        </w:tc>
        <w:tc>
          <w:tcPr>
            <w:tcW w:w="5670" w:type="dxa"/>
            <w:tcBorders>
              <w:top w:val="single" w:sz="4" w:space="0" w:color="auto"/>
              <w:bottom w:val="single" w:sz="4" w:space="0" w:color="auto"/>
            </w:tcBorders>
            <w:vAlign w:val="center"/>
          </w:tcPr>
          <w:p w14:paraId="0B9C37DB" w14:textId="2EA4578F" w:rsidR="00D827CB" w:rsidRPr="006C4CF5" w:rsidRDefault="00DC793B" w:rsidP="00D827CB">
            <w:pPr>
              <w:spacing w:after="0" w:line="240" w:lineRule="auto"/>
              <w:ind w:firstLine="180"/>
              <w:jc w:val="center"/>
              <w:rPr>
                <w:rFonts w:ascii="Arial" w:eastAsia="Times New Roman" w:hAnsi="Arial" w:cs="Arial"/>
                <w:sz w:val="18"/>
                <w:szCs w:val="18"/>
                <w:lang w:val="uk-UA" w:eastAsia="ru-RU"/>
              </w:rPr>
            </w:pPr>
            <w:r>
              <w:rPr>
                <w:rFonts w:ascii="Arial" w:eastAsia="Times New Roman" w:hAnsi="Arial" w:cs="Arial"/>
                <w:sz w:val="18"/>
                <w:szCs w:val="18"/>
                <w:lang w:val="uk-UA" w:eastAsia="ru-RU"/>
              </w:rPr>
              <w:t>Д</w:t>
            </w:r>
            <w:r w:rsidR="00012497">
              <w:rPr>
                <w:rFonts w:ascii="Arial" w:eastAsia="Times New Roman" w:hAnsi="Arial" w:cs="Arial"/>
                <w:sz w:val="18"/>
                <w:szCs w:val="18"/>
                <w:lang w:eastAsia="ru-RU"/>
              </w:rPr>
              <w:t xml:space="preserve">ля </w:t>
            </w:r>
            <w:proofErr w:type="spellStart"/>
            <w:r>
              <w:rPr>
                <w:rFonts w:ascii="Arial" w:eastAsia="Times New Roman" w:hAnsi="Arial" w:cs="Arial"/>
                <w:sz w:val="18"/>
                <w:szCs w:val="18"/>
                <w:lang w:val="uk-UA" w:eastAsia="ru-RU"/>
              </w:rPr>
              <w:t>кег</w:t>
            </w:r>
            <w:proofErr w:type="spellEnd"/>
            <w:r>
              <w:rPr>
                <w:rFonts w:ascii="Arial" w:eastAsia="Times New Roman" w:hAnsi="Arial" w:cs="Arial"/>
                <w:sz w:val="18"/>
                <w:szCs w:val="18"/>
                <w:lang w:val="uk-UA" w:eastAsia="ru-RU"/>
              </w:rPr>
              <w:t xml:space="preserve"> </w:t>
            </w:r>
            <w:r w:rsidR="00D827CB" w:rsidRPr="006C4CF5">
              <w:rPr>
                <w:rFonts w:ascii="Arial" w:eastAsia="Times New Roman" w:hAnsi="Arial" w:cs="Arial"/>
                <w:sz w:val="18"/>
                <w:szCs w:val="18"/>
                <w:lang w:val="uk-UA" w:eastAsia="ru-RU"/>
              </w:rPr>
              <w:t>58</w:t>
            </w:r>
            <w:r w:rsidR="00AF4D15">
              <w:rPr>
                <w:rFonts w:ascii="Arial" w:eastAsia="Times New Roman" w:hAnsi="Arial" w:cs="Arial"/>
                <w:sz w:val="18"/>
                <w:szCs w:val="18"/>
                <w:lang w:val="uk-UA" w:eastAsia="ru-RU"/>
              </w:rPr>
              <w:t xml:space="preserve"> (ін. згідно затвердженого оригінал макету)</w:t>
            </w:r>
            <w:r w:rsidR="00012497">
              <w:rPr>
                <w:rFonts w:ascii="Arial" w:eastAsia="Times New Roman" w:hAnsi="Arial" w:cs="Arial"/>
                <w:sz w:val="18"/>
                <w:szCs w:val="18"/>
                <w:lang w:val="uk-UA" w:eastAsia="ru-RU"/>
              </w:rPr>
              <w:t>+/-0,25</w:t>
            </w:r>
          </w:p>
        </w:tc>
      </w:tr>
      <w:tr w:rsidR="00D827CB" w:rsidRPr="006C4CF5" w14:paraId="78B78725" w14:textId="77777777" w:rsidTr="00C00B27">
        <w:trPr>
          <w:trHeight w:val="98"/>
        </w:trPr>
        <w:tc>
          <w:tcPr>
            <w:tcW w:w="709" w:type="dxa"/>
            <w:vMerge/>
            <w:vAlign w:val="center"/>
          </w:tcPr>
          <w:p w14:paraId="35DA1EFD" w14:textId="77777777" w:rsidR="00D827CB" w:rsidRPr="006C4CF5" w:rsidRDefault="00D827CB" w:rsidP="00D827CB">
            <w:pPr>
              <w:spacing w:after="0" w:line="240" w:lineRule="auto"/>
              <w:ind w:firstLine="180"/>
              <w:jc w:val="center"/>
              <w:rPr>
                <w:rFonts w:ascii="Arial" w:eastAsia="Times New Roman" w:hAnsi="Arial" w:cs="Arial"/>
                <w:sz w:val="18"/>
                <w:szCs w:val="18"/>
                <w:lang w:val="uk-UA" w:eastAsia="ru-RU"/>
              </w:rPr>
            </w:pPr>
          </w:p>
        </w:tc>
        <w:tc>
          <w:tcPr>
            <w:tcW w:w="3402" w:type="dxa"/>
            <w:tcBorders>
              <w:top w:val="single" w:sz="4" w:space="0" w:color="auto"/>
            </w:tcBorders>
            <w:vAlign w:val="center"/>
          </w:tcPr>
          <w:p w14:paraId="0BE39BE5" w14:textId="77777777" w:rsidR="00D827CB" w:rsidRPr="006C4CF5" w:rsidRDefault="00D827CB" w:rsidP="00D827CB">
            <w:pPr>
              <w:spacing w:after="0" w:line="240" w:lineRule="auto"/>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Крок між етикетками на </w:t>
            </w:r>
            <w:proofErr w:type="spellStart"/>
            <w:r w:rsidRPr="006C4CF5">
              <w:rPr>
                <w:rFonts w:ascii="Arial" w:eastAsia="Times New Roman" w:hAnsi="Arial" w:cs="Arial"/>
                <w:sz w:val="18"/>
                <w:szCs w:val="18"/>
                <w:lang w:val="uk-UA" w:eastAsia="ru-RU"/>
              </w:rPr>
              <w:t>рулоні,мм</w:t>
            </w:r>
            <w:proofErr w:type="spellEnd"/>
          </w:p>
        </w:tc>
        <w:tc>
          <w:tcPr>
            <w:tcW w:w="5670" w:type="dxa"/>
            <w:tcBorders>
              <w:top w:val="single" w:sz="4" w:space="0" w:color="auto"/>
            </w:tcBorders>
            <w:vAlign w:val="center"/>
          </w:tcPr>
          <w:p w14:paraId="35E04B5A" w14:textId="77777777" w:rsidR="00D827CB" w:rsidRPr="006C4CF5" w:rsidRDefault="00D827CB" w:rsidP="00D827CB">
            <w:pPr>
              <w:spacing w:after="0" w:line="240" w:lineRule="auto"/>
              <w:ind w:firstLine="180"/>
              <w:jc w:val="center"/>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3</w:t>
            </w:r>
          </w:p>
        </w:tc>
      </w:tr>
      <w:tr w:rsidR="00D827CB" w:rsidRPr="006C4CF5" w14:paraId="17267335" w14:textId="77777777" w:rsidTr="00C00B27">
        <w:trPr>
          <w:trHeight w:val="236"/>
        </w:trPr>
        <w:tc>
          <w:tcPr>
            <w:tcW w:w="709" w:type="dxa"/>
            <w:vAlign w:val="center"/>
          </w:tcPr>
          <w:p w14:paraId="33C89346" w14:textId="77777777" w:rsidR="00D827CB" w:rsidRPr="006C4CF5" w:rsidRDefault="00D827CB" w:rsidP="00D827CB">
            <w:pPr>
              <w:spacing w:after="0" w:line="240" w:lineRule="auto"/>
              <w:ind w:firstLine="180"/>
              <w:jc w:val="center"/>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4</w:t>
            </w:r>
          </w:p>
        </w:tc>
        <w:tc>
          <w:tcPr>
            <w:tcW w:w="3402" w:type="dxa"/>
            <w:vAlign w:val="center"/>
          </w:tcPr>
          <w:p w14:paraId="30C6AF96" w14:textId="77777777" w:rsidR="00D827CB" w:rsidRPr="006C4CF5" w:rsidRDefault="00D827CB" w:rsidP="00D827CB">
            <w:pPr>
              <w:spacing w:after="0" w:line="240" w:lineRule="auto"/>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Внутрішній діаметр втулки, </w:t>
            </w:r>
            <w:r w:rsidRPr="006C4CF5">
              <w:rPr>
                <w:rFonts w:ascii="Arial" w:eastAsia="Times New Roman" w:hAnsi="Arial" w:cs="Arial"/>
                <w:b/>
                <w:sz w:val="18"/>
                <w:szCs w:val="18"/>
                <w:lang w:val="uk-UA" w:eastAsia="ru-RU"/>
              </w:rPr>
              <w:t>мм</w:t>
            </w:r>
          </w:p>
        </w:tc>
        <w:tc>
          <w:tcPr>
            <w:tcW w:w="5670" w:type="dxa"/>
            <w:tcBorders>
              <w:top w:val="single" w:sz="4" w:space="0" w:color="auto"/>
              <w:bottom w:val="single" w:sz="12" w:space="0" w:color="auto"/>
            </w:tcBorders>
            <w:vAlign w:val="center"/>
          </w:tcPr>
          <w:p w14:paraId="3CEACF7B" w14:textId="2E8642A2" w:rsidR="00D827CB" w:rsidRPr="006C4CF5" w:rsidRDefault="005730FE" w:rsidP="00D827CB">
            <w:pPr>
              <w:spacing w:after="0" w:line="240" w:lineRule="auto"/>
              <w:ind w:firstLine="180"/>
              <w:jc w:val="center"/>
              <w:rPr>
                <w:rFonts w:ascii="Arial" w:eastAsia="Times New Roman" w:hAnsi="Arial" w:cs="Arial"/>
                <w:sz w:val="18"/>
                <w:szCs w:val="18"/>
                <w:lang w:val="uk-UA" w:eastAsia="ru-RU"/>
              </w:rPr>
            </w:pPr>
            <w:r>
              <w:rPr>
                <w:rFonts w:ascii="Arial" w:eastAsia="Times New Roman" w:hAnsi="Arial" w:cs="Arial"/>
                <w:sz w:val="18"/>
                <w:szCs w:val="18"/>
                <w:lang w:val="uk-UA" w:eastAsia="ru-RU"/>
              </w:rPr>
              <w:t>76</w:t>
            </w:r>
            <w:r w:rsidR="00360C9B">
              <w:rPr>
                <w:rFonts w:ascii="Arial" w:eastAsia="Times New Roman" w:hAnsi="Arial" w:cs="Arial"/>
                <w:sz w:val="18"/>
                <w:szCs w:val="18"/>
                <w:lang w:val="uk-UA" w:eastAsia="ru-RU"/>
              </w:rPr>
              <w:t xml:space="preserve">  ( для ручного оклеювання мін 40 </w:t>
            </w:r>
            <w:proofErr w:type="spellStart"/>
            <w:r w:rsidR="00360C9B">
              <w:rPr>
                <w:rFonts w:ascii="Arial" w:eastAsia="Times New Roman" w:hAnsi="Arial" w:cs="Arial"/>
                <w:sz w:val="18"/>
                <w:szCs w:val="18"/>
                <w:lang w:val="uk-UA" w:eastAsia="ru-RU"/>
              </w:rPr>
              <w:t>макс</w:t>
            </w:r>
            <w:proofErr w:type="spellEnd"/>
            <w:r w:rsidR="00360C9B">
              <w:rPr>
                <w:rFonts w:ascii="Arial" w:eastAsia="Times New Roman" w:hAnsi="Arial" w:cs="Arial"/>
                <w:sz w:val="18"/>
                <w:szCs w:val="18"/>
                <w:lang w:val="uk-UA" w:eastAsia="ru-RU"/>
              </w:rPr>
              <w:t xml:space="preserve"> 76)</w:t>
            </w:r>
            <w:r w:rsidR="00D827CB" w:rsidRPr="006C4CF5">
              <w:rPr>
                <w:rFonts w:ascii="Arial" w:eastAsia="Times New Roman" w:hAnsi="Arial" w:cs="Arial"/>
                <w:sz w:val="18"/>
                <w:szCs w:val="18"/>
                <w:lang w:val="uk-UA" w:eastAsia="ru-RU"/>
              </w:rPr>
              <w:t xml:space="preserve"> </w:t>
            </w:r>
          </w:p>
        </w:tc>
      </w:tr>
      <w:tr w:rsidR="00D827CB" w:rsidRPr="006C4CF5" w14:paraId="6674AF23" w14:textId="77777777" w:rsidTr="00C00B27">
        <w:trPr>
          <w:trHeight w:val="299"/>
        </w:trPr>
        <w:tc>
          <w:tcPr>
            <w:tcW w:w="709" w:type="dxa"/>
            <w:vAlign w:val="center"/>
          </w:tcPr>
          <w:p w14:paraId="391E83B5" w14:textId="77777777" w:rsidR="00D827CB" w:rsidRPr="006C4CF5" w:rsidRDefault="00D827CB" w:rsidP="00D827CB">
            <w:pPr>
              <w:spacing w:after="0" w:line="240" w:lineRule="auto"/>
              <w:ind w:firstLine="180"/>
              <w:jc w:val="center"/>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5</w:t>
            </w:r>
          </w:p>
        </w:tc>
        <w:tc>
          <w:tcPr>
            <w:tcW w:w="3402" w:type="dxa"/>
            <w:vAlign w:val="center"/>
          </w:tcPr>
          <w:p w14:paraId="62AF8D38" w14:textId="77777777" w:rsidR="00D827CB" w:rsidRPr="006C4CF5" w:rsidRDefault="00D827CB" w:rsidP="00D827CB">
            <w:pPr>
              <w:spacing w:after="0" w:line="240" w:lineRule="auto"/>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Ширина рулону, мм</w:t>
            </w:r>
          </w:p>
        </w:tc>
        <w:tc>
          <w:tcPr>
            <w:tcW w:w="5670" w:type="dxa"/>
            <w:tcBorders>
              <w:top w:val="single" w:sz="12" w:space="0" w:color="auto"/>
              <w:bottom w:val="single" w:sz="12" w:space="0" w:color="auto"/>
            </w:tcBorders>
            <w:vAlign w:val="center"/>
          </w:tcPr>
          <w:p w14:paraId="03C98EB7" w14:textId="77777777" w:rsidR="00D827CB" w:rsidRPr="006C4CF5" w:rsidRDefault="00D827CB" w:rsidP="00D827CB">
            <w:pPr>
              <w:spacing w:after="0" w:line="240" w:lineRule="auto"/>
              <w:ind w:firstLine="180"/>
              <w:jc w:val="center"/>
              <w:rPr>
                <w:rFonts w:ascii="Arial" w:eastAsia="Times New Roman" w:hAnsi="Arial" w:cs="Arial"/>
                <w:sz w:val="18"/>
                <w:szCs w:val="18"/>
                <w:lang w:val="uk-UA" w:eastAsia="ru-RU"/>
              </w:rPr>
            </w:pPr>
            <w:r w:rsidRPr="006C4CF5">
              <w:rPr>
                <w:rFonts w:ascii="Arial" w:eastAsia="Times New Roman" w:hAnsi="Arial" w:cs="Arial"/>
                <w:sz w:val="18"/>
                <w:szCs w:val="18"/>
                <w:lang w:eastAsia="ru-RU"/>
              </w:rPr>
              <w:t>60</w:t>
            </w:r>
          </w:p>
        </w:tc>
      </w:tr>
      <w:tr w:rsidR="00D827CB" w:rsidRPr="006C4CF5" w14:paraId="10C5E024" w14:textId="77777777" w:rsidTr="00C00B27">
        <w:trPr>
          <w:trHeight w:val="248"/>
        </w:trPr>
        <w:tc>
          <w:tcPr>
            <w:tcW w:w="709" w:type="dxa"/>
            <w:vAlign w:val="center"/>
          </w:tcPr>
          <w:p w14:paraId="256FB572" w14:textId="77777777" w:rsidR="00D827CB" w:rsidRPr="006C4CF5" w:rsidRDefault="00D827CB" w:rsidP="00D827CB">
            <w:pPr>
              <w:spacing w:after="0" w:line="240" w:lineRule="auto"/>
              <w:ind w:firstLine="180"/>
              <w:jc w:val="center"/>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6</w:t>
            </w:r>
          </w:p>
        </w:tc>
        <w:tc>
          <w:tcPr>
            <w:tcW w:w="3402" w:type="dxa"/>
            <w:vAlign w:val="center"/>
          </w:tcPr>
          <w:p w14:paraId="4990A730" w14:textId="77777777" w:rsidR="00D827CB" w:rsidRPr="006C4CF5" w:rsidRDefault="00D827CB" w:rsidP="00D827CB">
            <w:pPr>
              <w:spacing w:after="0" w:line="240" w:lineRule="auto"/>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Діаметр рулону, </w:t>
            </w:r>
            <w:r w:rsidRPr="006C4CF5">
              <w:rPr>
                <w:rFonts w:ascii="Arial" w:eastAsia="Times New Roman" w:hAnsi="Arial" w:cs="Arial"/>
                <w:b/>
                <w:sz w:val="18"/>
                <w:szCs w:val="18"/>
                <w:lang w:val="uk-UA" w:eastAsia="ru-RU"/>
              </w:rPr>
              <w:t>мм</w:t>
            </w:r>
          </w:p>
        </w:tc>
        <w:tc>
          <w:tcPr>
            <w:tcW w:w="5670" w:type="dxa"/>
            <w:tcBorders>
              <w:top w:val="single" w:sz="12" w:space="0" w:color="auto"/>
              <w:bottom w:val="single" w:sz="12" w:space="0" w:color="auto"/>
            </w:tcBorders>
            <w:vAlign w:val="center"/>
          </w:tcPr>
          <w:p w14:paraId="4D6AAEEF" w14:textId="77777777" w:rsidR="00D827CB" w:rsidRPr="006C4CF5" w:rsidRDefault="00D827CB" w:rsidP="00D827CB">
            <w:pPr>
              <w:spacing w:after="0" w:line="240" w:lineRule="auto"/>
              <w:ind w:firstLine="180"/>
              <w:jc w:val="center"/>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максимум 300±10 </w:t>
            </w:r>
          </w:p>
        </w:tc>
      </w:tr>
      <w:tr w:rsidR="00D827CB" w:rsidRPr="006C4CF5" w14:paraId="1B1F3BE8" w14:textId="77777777" w:rsidTr="00C00B27">
        <w:trPr>
          <w:trHeight w:val="252"/>
        </w:trPr>
        <w:tc>
          <w:tcPr>
            <w:tcW w:w="709" w:type="dxa"/>
            <w:vAlign w:val="center"/>
          </w:tcPr>
          <w:p w14:paraId="12348C57" w14:textId="77777777" w:rsidR="00D827CB" w:rsidRPr="006C4CF5" w:rsidRDefault="00D827CB" w:rsidP="00D827CB">
            <w:pPr>
              <w:spacing w:after="0" w:line="240" w:lineRule="auto"/>
              <w:ind w:firstLine="180"/>
              <w:jc w:val="center"/>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7</w:t>
            </w:r>
          </w:p>
        </w:tc>
        <w:tc>
          <w:tcPr>
            <w:tcW w:w="3402" w:type="dxa"/>
            <w:vAlign w:val="center"/>
          </w:tcPr>
          <w:p w14:paraId="04F88F1F" w14:textId="77777777" w:rsidR="00D827CB" w:rsidRPr="006C4CF5" w:rsidRDefault="00D827CB" w:rsidP="00D827CB">
            <w:pPr>
              <w:spacing w:after="0" w:line="240" w:lineRule="auto"/>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Допустима висота втулки, </w:t>
            </w:r>
            <w:r w:rsidRPr="006C4CF5">
              <w:rPr>
                <w:rFonts w:ascii="Arial" w:eastAsia="Times New Roman" w:hAnsi="Arial" w:cs="Arial"/>
                <w:b/>
                <w:sz w:val="18"/>
                <w:szCs w:val="18"/>
                <w:lang w:val="uk-UA" w:eastAsia="ru-RU"/>
              </w:rPr>
              <w:t>мм</w:t>
            </w:r>
          </w:p>
        </w:tc>
        <w:tc>
          <w:tcPr>
            <w:tcW w:w="5670" w:type="dxa"/>
            <w:tcBorders>
              <w:top w:val="single" w:sz="12" w:space="0" w:color="auto"/>
              <w:bottom w:val="single" w:sz="12" w:space="0" w:color="auto"/>
            </w:tcBorders>
            <w:vAlign w:val="center"/>
          </w:tcPr>
          <w:p w14:paraId="4E973D80" w14:textId="77777777" w:rsidR="00D827CB" w:rsidRPr="006C4CF5" w:rsidRDefault="00D827CB" w:rsidP="00D827CB">
            <w:pPr>
              <w:spacing w:after="0" w:line="240" w:lineRule="auto"/>
              <w:ind w:firstLine="180"/>
              <w:jc w:val="center"/>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Рівна висоті етикетки, допуск 0/+2</w:t>
            </w:r>
          </w:p>
        </w:tc>
      </w:tr>
      <w:tr w:rsidR="00D827CB" w:rsidRPr="006C4CF5" w14:paraId="61ED605B" w14:textId="77777777" w:rsidTr="00C00B27">
        <w:trPr>
          <w:trHeight w:val="264"/>
        </w:trPr>
        <w:tc>
          <w:tcPr>
            <w:tcW w:w="709" w:type="dxa"/>
            <w:vAlign w:val="center"/>
          </w:tcPr>
          <w:p w14:paraId="1849F60C" w14:textId="77777777" w:rsidR="00D827CB" w:rsidRPr="006C4CF5" w:rsidRDefault="00D827CB" w:rsidP="00D827CB">
            <w:pPr>
              <w:spacing w:after="0" w:line="240" w:lineRule="auto"/>
              <w:ind w:firstLine="180"/>
              <w:jc w:val="center"/>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8</w:t>
            </w:r>
          </w:p>
        </w:tc>
        <w:tc>
          <w:tcPr>
            <w:tcW w:w="3402" w:type="dxa"/>
            <w:vAlign w:val="center"/>
          </w:tcPr>
          <w:p w14:paraId="6870D7C4" w14:textId="77777777" w:rsidR="00D827CB" w:rsidRPr="006C4CF5" w:rsidRDefault="00D827CB" w:rsidP="00D827CB">
            <w:pPr>
              <w:spacing w:after="0" w:line="240" w:lineRule="auto"/>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Товщина стінки втулки, </w:t>
            </w:r>
            <w:r w:rsidRPr="006C4CF5">
              <w:rPr>
                <w:rFonts w:ascii="Arial" w:eastAsia="Times New Roman" w:hAnsi="Arial" w:cs="Arial"/>
                <w:b/>
                <w:sz w:val="18"/>
                <w:szCs w:val="18"/>
                <w:lang w:val="uk-UA" w:eastAsia="ru-RU"/>
              </w:rPr>
              <w:t>мм</w:t>
            </w:r>
          </w:p>
        </w:tc>
        <w:tc>
          <w:tcPr>
            <w:tcW w:w="5670" w:type="dxa"/>
            <w:tcBorders>
              <w:top w:val="single" w:sz="12" w:space="0" w:color="auto"/>
              <w:bottom w:val="single" w:sz="12" w:space="0" w:color="auto"/>
            </w:tcBorders>
            <w:vAlign w:val="center"/>
          </w:tcPr>
          <w:p w14:paraId="4C1256E4" w14:textId="77777777" w:rsidR="00D827CB" w:rsidRPr="006C4CF5" w:rsidRDefault="00D827CB" w:rsidP="00D827CB">
            <w:pPr>
              <w:spacing w:after="0" w:line="240" w:lineRule="auto"/>
              <w:ind w:firstLine="180"/>
              <w:jc w:val="center"/>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Мін. 6±1,0 </w:t>
            </w:r>
          </w:p>
          <w:p w14:paraId="769C36C0" w14:textId="77777777" w:rsidR="00D827CB" w:rsidRPr="006C4CF5" w:rsidRDefault="00D827CB" w:rsidP="00D827CB">
            <w:pPr>
              <w:spacing w:after="0" w:line="240" w:lineRule="auto"/>
              <w:jc w:val="center"/>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Втулка не повинна деформуватись під шарами етикетки</w:t>
            </w:r>
          </w:p>
        </w:tc>
      </w:tr>
      <w:tr w:rsidR="00D827CB" w:rsidRPr="006C4CF5" w14:paraId="33FE0365" w14:textId="77777777" w:rsidTr="00C00B27">
        <w:trPr>
          <w:trHeight w:val="90"/>
        </w:trPr>
        <w:tc>
          <w:tcPr>
            <w:tcW w:w="709" w:type="dxa"/>
            <w:vAlign w:val="center"/>
          </w:tcPr>
          <w:p w14:paraId="6A965F98" w14:textId="77777777" w:rsidR="00D827CB" w:rsidRPr="006C4CF5" w:rsidRDefault="00D827CB" w:rsidP="00D827CB">
            <w:pPr>
              <w:spacing w:after="0" w:line="240" w:lineRule="auto"/>
              <w:ind w:firstLine="180"/>
              <w:jc w:val="center"/>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9</w:t>
            </w:r>
          </w:p>
        </w:tc>
        <w:tc>
          <w:tcPr>
            <w:tcW w:w="3402" w:type="dxa"/>
            <w:vAlign w:val="center"/>
          </w:tcPr>
          <w:p w14:paraId="25DE3093" w14:textId="77777777" w:rsidR="00D827CB" w:rsidRPr="006C4CF5" w:rsidRDefault="00D827CB" w:rsidP="00D827CB">
            <w:pPr>
              <w:spacing w:after="0" w:line="240" w:lineRule="auto"/>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Допустиме зміщення шарів етикетки всередині рулону, </w:t>
            </w:r>
            <w:r w:rsidRPr="006C4CF5">
              <w:rPr>
                <w:rFonts w:ascii="Arial" w:eastAsia="Times New Roman" w:hAnsi="Arial" w:cs="Arial"/>
                <w:b/>
                <w:sz w:val="18"/>
                <w:szCs w:val="18"/>
                <w:lang w:val="uk-UA" w:eastAsia="ru-RU"/>
              </w:rPr>
              <w:t>мм</w:t>
            </w:r>
          </w:p>
        </w:tc>
        <w:tc>
          <w:tcPr>
            <w:tcW w:w="5670" w:type="dxa"/>
            <w:tcBorders>
              <w:top w:val="single" w:sz="12" w:space="0" w:color="auto"/>
              <w:bottom w:val="single" w:sz="12" w:space="0" w:color="auto"/>
            </w:tcBorders>
            <w:vAlign w:val="center"/>
          </w:tcPr>
          <w:p w14:paraId="57FA2F86" w14:textId="77777777" w:rsidR="00D827CB" w:rsidRPr="006C4CF5" w:rsidRDefault="00D827CB" w:rsidP="00D827CB">
            <w:pPr>
              <w:spacing w:after="0" w:line="240" w:lineRule="auto"/>
              <w:ind w:firstLine="180"/>
              <w:jc w:val="center"/>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±1,0</w:t>
            </w:r>
          </w:p>
        </w:tc>
      </w:tr>
      <w:tr w:rsidR="00D827CB" w:rsidRPr="006C4CF5" w14:paraId="56251781" w14:textId="77777777" w:rsidTr="00885FD6">
        <w:trPr>
          <w:trHeight w:val="260"/>
        </w:trPr>
        <w:tc>
          <w:tcPr>
            <w:tcW w:w="709" w:type="dxa"/>
            <w:vAlign w:val="center"/>
          </w:tcPr>
          <w:p w14:paraId="32D4F9C2" w14:textId="77777777" w:rsidR="00D827CB" w:rsidRPr="006C4CF5" w:rsidRDefault="00D827CB" w:rsidP="00D827CB">
            <w:pPr>
              <w:spacing w:after="0" w:line="240" w:lineRule="auto"/>
              <w:ind w:firstLine="180"/>
              <w:jc w:val="center"/>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lastRenderedPageBreak/>
              <w:t>10</w:t>
            </w:r>
          </w:p>
        </w:tc>
        <w:tc>
          <w:tcPr>
            <w:tcW w:w="3402" w:type="dxa"/>
            <w:vAlign w:val="center"/>
          </w:tcPr>
          <w:p w14:paraId="2F7E4691" w14:textId="662B850C" w:rsidR="00D827CB" w:rsidRPr="006C4CF5" w:rsidRDefault="00885FD6" w:rsidP="00D827CB">
            <w:pPr>
              <w:spacing w:after="0" w:line="240" w:lineRule="auto"/>
              <w:rPr>
                <w:rFonts w:ascii="Arial" w:eastAsia="Times New Roman" w:hAnsi="Arial" w:cs="Arial"/>
                <w:sz w:val="18"/>
                <w:szCs w:val="18"/>
                <w:lang w:val="uk-UA" w:eastAsia="ru-RU"/>
              </w:rPr>
            </w:pPr>
            <w:proofErr w:type="spellStart"/>
            <w:r>
              <w:rPr>
                <w:rFonts w:ascii="Arial" w:eastAsia="Times New Roman" w:hAnsi="Arial" w:cs="Arial"/>
                <w:sz w:val="18"/>
                <w:szCs w:val="18"/>
                <w:lang w:val="uk-UA" w:eastAsia="ru-RU"/>
              </w:rPr>
              <w:t>Грамаж</w:t>
            </w:r>
            <w:proofErr w:type="spellEnd"/>
            <w:r>
              <w:rPr>
                <w:rFonts w:ascii="Arial" w:eastAsia="Times New Roman" w:hAnsi="Arial" w:cs="Arial"/>
                <w:sz w:val="18"/>
                <w:szCs w:val="18"/>
                <w:lang w:val="uk-UA" w:eastAsia="ru-RU"/>
              </w:rPr>
              <w:t xml:space="preserve">  паперу для </w:t>
            </w:r>
            <w:r>
              <w:rPr>
                <w:rFonts w:ascii="Arial" w:eastAsia="Times New Roman" w:hAnsi="Arial" w:cs="Arial"/>
                <w:sz w:val="18"/>
                <w:szCs w:val="18"/>
                <w:lang w:eastAsia="ru-RU"/>
              </w:rPr>
              <w:t xml:space="preserve"> </w:t>
            </w:r>
            <w:r>
              <w:rPr>
                <w:rFonts w:ascii="Arial" w:eastAsia="Times New Roman" w:hAnsi="Arial" w:cs="Arial"/>
                <w:sz w:val="18"/>
                <w:szCs w:val="18"/>
                <w:lang w:val="uk-UA" w:eastAsia="ru-RU"/>
              </w:rPr>
              <w:t>е</w:t>
            </w:r>
            <w:proofErr w:type="spellStart"/>
            <w:r>
              <w:rPr>
                <w:rFonts w:ascii="Arial" w:eastAsia="Times New Roman" w:hAnsi="Arial" w:cs="Arial"/>
                <w:sz w:val="18"/>
                <w:szCs w:val="18"/>
                <w:lang w:eastAsia="ru-RU"/>
              </w:rPr>
              <w:t>тикетки</w:t>
            </w:r>
            <w:proofErr w:type="spellEnd"/>
            <w:r>
              <w:rPr>
                <w:rFonts w:ascii="Arial" w:eastAsia="Times New Roman" w:hAnsi="Arial" w:cs="Arial"/>
                <w:sz w:val="18"/>
                <w:szCs w:val="18"/>
                <w:lang w:eastAsia="ru-RU"/>
              </w:rPr>
              <w:t xml:space="preserve"> </w:t>
            </w:r>
            <w:r w:rsidR="00D827CB" w:rsidRPr="006C4CF5">
              <w:rPr>
                <w:rFonts w:ascii="Arial" w:eastAsia="Times New Roman" w:hAnsi="Arial" w:cs="Arial"/>
                <w:sz w:val="18"/>
                <w:szCs w:val="18"/>
                <w:lang w:val="uk-UA" w:eastAsia="ru-RU"/>
              </w:rPr>
              <w:t>(г/м2)</w:t>
            </w:r>
          </w:p>
        </w:tc>
        <w:tc>
          <w:tcPr>
            <w:tcW w:w="5670" w:type="dxa"/>
            <w:tcBorders>
              <w:top w:val="single" w:sz="12" w:space="0" w:color="auto"/>
              <w:bottom w:val="single" w:sz="12" w:space="0" w:color="auto"/>
            </w:tcBorders>
            <w:vAlign w:val="center"/>
          </w:tcPr>
          <w:p w14:paraId="1A660045" w14:textId="7019BB07" w:rsidR="00D827CB" w:rsidRPr="006C4CF5" w:rsidRDefault="00885FD6" w:rsidP="00735E07">
            <w:pPr>
              <w:spacing w:after="0" w:line="240" w:lineRule="auto"/>
              <w:ind w:firstLine="180"/>
              <w:jc w:val="center"/>
              <w:rPr>
                <w:rFonts w:ascii="Arial" w:eastAsia="Times New Roman" w:hAnsi="Arial" w:cs="Arial"/>
                <w:sz w:val="18"/>
                <w:szCs w:val="18"/>
                <w:lang w:val="uk-UA" w:eastAsia="ru-RU"/>
              </w:rPr>
            </w:pPr>
            <w:r>
              <w:rPr>
                <w:rFonts w:ascii="Arial" w:eastAsia="Times New Roman" w:hAnsi="Arial" w:cs="Arial"/>
                <w:sz w:val="18"/>
                <w:szCs w:val="18"/>
                <w:lang w:val="uk-UA" w:eastAsia="ru-RU"/>
              </w:rPr>
              <w:t xml:space="preserve">80 </w:t>
            </w:r>
            <w:r>
              <w:rPr>
                <w:rFonts w:ascii="Arial" w:eastAsia="Times New Roman" w:hAnsi="Arial" w:cs="Arial"/>
                <w:sz w:val="18"/>
                <w:szCs w:val="18"/>
                <w:lang w:val="uk-UA" w:eastAsia="ru-RU"/>
              </w:rPr>
              <w:t>+/-2</w:t>
            </w:r>
          </w:p>
        </w:tc>
      </w:tr>
      <w:tr w:rsidR="00B45310" w:rsidRPr="006C4CF5" w14:paraId="7BFAF46E" w14:textId="77777777" w:rsidTr="003076EF">
        <w:trPr>
          <w:trHeight w:val="204"/>
        </w:trPr>
        <w:tc>
          <w:tcPr>
            <w:tcW w:w="709" w:type="dxa"/>
            <w:vAlign w:val="center"/>
          </w:tcPr>
          <w:p w14:paraId="7A051930" w14:textId="7868B851" w:rsidR="00B45310" w:rsidRPr="006C4CF5" w:rsidRDefault="00B45310" w:rsidP="00D827CB">
            <w:pPr>
              <w:spacing w:after="0" w:line="240" w:lineRule="auto"/>
              <w:ind w:firstLine="180"/>
              <w:jc w:val="center"/>
              <w:rPr>
                <w:rFonts w:ascii="Arial" w:eastAsia="Times New Roman" w:hAnsi="Arial" w:cs="Arial"/>
                <w:sz w:val="18"/>
                <w:szCs w:val="18"/>
                <w:lang w:val="uk-UA" w:eastAsia="ru-RU"/>
              </w:rPr>
            </w:pPr>
            <w:r>
              <w:rPr>
                <w:rFonts w:ascii="Arial" w:eastAsia="Times New Roman" w:hAnsi="Arial" w:cs="Arial"/>
                <w:sz w:val="18"/>
                <w:szCs w:val="18"/>
                <w:lang w:val="uk-UA" w:eastAsia="ru-RU"/>
              </w:rPr>
              <w:t>11</w:t>
            </w:r>
          </w:p>
        </w:tc>
        <w:tc>
          <w:tcPr>
            <w:tcW w:w="3402" w:type="dxa"/>
            <w:vAlign w:val="center"/>
          </w:tcPr>
          <w:p w14:paraId="30A45241" w14:textId="21B81452" w:rsidR="00B45310" w:rsidRDefault="00B45310" w:rsidP="00D827CB">
            <w:pPr>
              <w:spacing w:after="0" w:line="240" w:lineRule="auto"/>
              <w:rPr>
                <w:rFonts w:ascii="Arial" w:eastAsia="Times New Roman" w:hAnsi="Arial" w:cs="Arial"/>
                <w:sz w:val="18"/>
                <w:szCs w:val="18"/>
                <w:lang w:val="uk-UA" w:eastAsia="ru-RU"/>
              </w:rPr>
            </w:pPr>
            <w:r>
              <w:rPr>
                <w:rFonts w:ascii="Arial" w:eastAsia="Times New Roman" w:hAnsi="Arial" w:cs="Arial"/>
                <w:sz w:val="18"/>
                <w:szCs w:val="18"/>
                <w:lang w:val="uk-UA" w:eastAsia="ru-RU"/>
              </w:rPr>
              <w:t xml:space="preserve">Направлення намотки </w:t>
            </w:r>
          </w:p>
        </w:tc>
        <w:tc>
          <w:tcPr>
            <w:tcW w:w="5670" w:type="dxa"/>
            <w:tcBorders>
              <w:top w:val="single" w:sz="12" w:space="0" w:color="auto"/>
              <w:bottom w:val="single" w:sz="12" w:space="0" w:color="auto"/>
            </w:tcBorders>
            <w:vAlign w:val="center"/>
          </w:tcPr>
          <w:p w14:paraId="0926754E" w14:textId="0E2FE4E0" w:rsidR="00B02120" w:rsidRDefault="00F25C83" w:rsidP="00B45310">
            <w:pPr>
              <w:rPr>
                <w:noProof/>
              </w:rPr>
            </w:pPr>
            <w:r>
              <w:rPr>
                <w:noProof/>
                <w:lang w:eastAsia="ru-RU"/>
              </w:rPr>
              <w:drawing>
                <wp:inline distT="0" distB="0" distL="0" distR="0" wp14:anchorId="79678634" wp14:editId="75D8833E">
                  <wp:extent cx="442913" cy="393700"/>
                  <wp:effectExtent l="0" t="0" r="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7806" cy="398049"/>
                          </a:xfrm>
                          <a:prstGeom prst="rect">
                            <a:avLst/>
                          </a:prstGeom>
                          <a:noFill/>
                          <a:ln>
                            <a:noFill/>
                          </a:ln>
                        </pic:spPr>
                      </pic:pic>
                    </a:graphicData>
                  </a:graphic>
                </wp:inline>
              </w:drawing>
            </w:r>
          </w:p>
          <w:p w14:paraId="2AF45F5B" w14:textId="5F3AC4E2" w:rsidR="00B45310" w:rsidRPr="00B02120" w:rsidRDefault="003076EF" w:rsidP="00B02120">
            <w:pPr>
              <w:spacing w:after="0" w:line="240" w:lineRule="auto"/>
              <w:rPr>
                <w:rFonts w:ascii="Arial" w:eastAsia="Times New Roman" w:hAnsi="Arial" w:cs="Arial"/>
                <w:sz w:val="18"/>
                <w:szCs w:val="18"/>
                <w:lang w:val="uk-UA" w:eastAsia="ru-RU"/>
              </w:rPr>
            </w:pPr>
            <w:r>
              <w:rPr>
                <w:rFonts w:ascii="Arial" w:eastAsia="Times New Roman" w:hAnsi="Arial" w:cs="Arial"/>
                <w:sz w:val="18"/>
                <w:szCs w:val="18"/>
                <w:lang w:eastAsia="ru-RU"/>
              </w:rPr>
              <w:t>Л</w:t>
            </w:r>
            <w:proofErr w:type="spellStart"/>
            <w:r>
              <w:rPr>
                <w:rFonts w:ascii="Arial" w:eastAsia="Times New Roman" w:hAnsi="Arial" w:cs="Arial"/>
                <w:sz w:val="18"/>
                <w:szCs w:val="18"/>
                <w:lang w:val="uk-UA" w:eastAsia="ru-RU"/>
              </w:rPr>
              <w:t>іва</w:t>
            </w:r>
            <w:proofErr w:type="spellEnd"/>
            <w:r>
              <w:rPr>
                <w:rFonts w:ascii="Arial" w:eastAsia="Times New Roman" w:hAnsi="Arial" w:cs="Arial"/>
                <w:sz w:val="18"/>
                <w:szCs w:val="18"/>
                <w:lang w:val="uk-UA" w:eastAsia="ru-RU"/>
              </w:rPr>
              <w:t xml:space="preserve"> сторона, в</w:t>
            </w:r>
            <w:proofErr w:type="spellStart"/>
            <w:r w:rsidR="00B02120">
              <w:rPr>
                <w:rFonts w:ascii="Arial" w:eastAsia="Times New Roman" w:hAnsi="Arial" w:cs="Arial"/>
                <w:sz w:val="18"/>
                <w:szCs w:val="18"/>
                <w:lang w:eastAsia="ru-RU"/>
              </w:rPr>
              <w:t>казати</w:t>
            </w:r>
            <w:proofErr w:type="spellEnd"/>
            <w:r w:rsidR="00B02120">
              <w:rPr>
                <w:rFonts w:ascii="Arial" w:eastAsia="Times New Roman" w:hAnsi="Arial" w:cs="Arial"/>
                <w:sz w:val="18"/>
                <w:szCs w:val="18"/>
                <w:lang w:eastAsia="ru-RU"/>
              </w:rPr>
              <w:t xml:space="preserve"> в макет</w:t>
            </w:r>
            <w:r w:rsidR="00B02120">
              <w:rPr>
                <w:rFonts w:ascii="Arial" w:eastAsia="Times New Roman" w:hAnsi="Arial" w:cs="Arial"/>
                <w:sz w:val="18"/>
                <w:szCs w:val="18"/>
                <w:lang w:val="uk-UA" w:eastAsia="ru-RU"/>
              </w:rPr>
              <w:t xml:space="preserve">і </w:t>
            </w:r>
          </w:p>
        </w:tc>
      </w:tr>
      <w:tr w:rsidR="00885FD6" w:rsidRPr="006C4CF5" w14:paraId="3CC34A8E" w14:textId="77777777" w:rsidTr="00885FD6">
        <w:trPr>
          <w:trHeight w:val="260"/>
        </w:trPr>
        <w:tc>
          <w:tcPr>
            <w:tcW w:w="709" w:type="dxa"/>
            <w:vAlign w:val="center"/>
          </w:tcPr>
          <w:p w14:paraId="7BE5602E" w14:textId="4DEE3F3D" w:rsidR="00885FD6" w:rsidRPr="006C4CF5" w:rsidRDefault="00B45310" w:rsidP="00D827CB">
            <w:pPr>
              <w:spacing w:after="0" w:line="240" w:lineRule="auto"/>
              <w:ind w:firstLine="180"/>
              <w:jc w:val="center"/>
              <w:rPr>
                <w:rFonts w:ascii="Arial" w:eastAsia="Times New Roman" w:hAnsi="Arial" w:cs="Arial"/>
                <w:sz w:val="18"/>
                <w:szCs w:val="18"/>
                <w:lang w:val="uk-UA" w:eastAsia="ru-RU"/>
              </w:rPr>
            </w:pPr>
            <w:r>
              <w:rPr>
                <w:rFonts w:ascii="Arial" w:eastAsia="Times New Roman" w:hAnsi="Arial" w:cs="Arial"/>
                <w:sz w:val="18"/>
                <w:szCs w:val="18"/>
                <w:lang w:val="uk-UA" w:eastAsia="ru-RU"/>
              </w:rPr>
              <w:t>12</w:t>
            </w:r>
          </w:p>
        </w:tc>
        <w:tc>
          <w:tcPr>
            <w:tcW w:w="3402" w:type="dxa"/>
            <w:vAlign w:val="center"/>
          </w:tcPr>
          <w:p w14:paraId="29A7AC30" w14:textId="58BD17E3" w:rsidR="00885FD6" w:rsidRPr="006C4CF5" w:rsidRDefault="00885FD6" w:rsidP="00D827CB">
            <w:pPr>
              <w:spacing w:after="0" w:line="240" w:lineRule="auto"/>
              <w:rPr>
                <w:rFonts w:ascii="Arial" w:eastAsia="Times New Roman" w:hAnsi="Arial" w:cs="Arial"/>
                <w:sz w:val="18"/>
                <w:szCs w:val="18"/>
                <w:lang w:val="uk-UA" w:eastAsia="ru-RU"/>
              </w:rPr>
            </w:pPr>
            <w:r>
              <w:rPr>
                <w:rFonts w:ascii="Arial" w:eastAsia="Times New Roman" w:hAnsi="Arial" w:cs="Arial"/>
                <w:sz w:val="18"/>
                <w:szCs w:val="18"/>
                <w:lang w:val="uk-UA" w:eastAsia="ru-RU"/>
              </w:rPr>
              <w:t xml:space="preserve">Товщина </w:t>
            </w:r>
            <w:r w:rsidR="0007653D">
              <w:rPr>
                <w:rFonts w:ascii="Arial" w:eastAsia="Times New Roman" w:hAnsi="Arial" w:cs="Arial"/>
                <w:sz w:val="18"/>
                <w:szCs w:val="18"/>
                <w:lang w:val="uk-UA" w:eastAsia="ru-RU"/>
              </w:rPr>
              <w:t xml:space="preserve">паперу </w:t>
            </w:r>
            <w:r>
              <w:rPr>
                <w:rFonts w:ascii="Arial" w:eastAsia="Times New Roman" w:hAnsi="Arial" w:cs="Arial"/>
                <w:sz w:val="18"/>
                <w:szCs w:val="18"/>
                <w:lang w:val="uk-UA" w:eastAsia="ru-RU"/>
              </w:rPr>
              <w:t xml:space="preserve">для </w:t>
            </w:r>
            <w:r>
              <w:rPr>
                <w:rFonts w:ascii="Arial" w:eastAsia="Times New Roman" w:hAnsi="Arial" w:cs="Arial"/>
                <w:sz w:val="18"/>
                <w:szCs w:val="18"/>
                <w:lang w:eastAsia="ru-RU"/>
              </w:rPr>
              <w:t xml:space="preserve"> </w:t>
            </w:r>
            <w:r>
              <w:rPr>
                <w:rFonts w:ascii="Arial" w:eastAsia="Times New Roman" w:hAnsi="Arial" w:cs="Arial"/>
                <w:sz w:val="18"/>
                <w:szCs w:val="18"/>
                <w:lang w:val="uk-UA" w:eastAsia="ru-RU"/>
              </w:rPr>
              <w:t>е</w:t>
            </w:r>
            <w:proofErr w:type="spellStart"/>
            <w:r>
              <w:rPr>
                <w:rFonts w:ascii="Arial" w:eastAsia="Times New Roman" w:hAnsi="Arial" w:cs="Arial"/>
                <w:sz w:val="18"/>
                <w:szCs w:val="18"/>
                <w:lang w:eastAsia="ru-RU"/>
              </w:rPr>
              <w:t>тикетки</w:t>
            </w:r>
            <w:proofErr w:type="spellEnd"/>
            <w:r>
              <w:rPr>
                <w:rFonts w:ascii="Arial" w:eastAsia="Times New Roman" w:hAnsi="Arial" w:cs="Arial"/>
                <w:sz w:val="18"/>
                <w:szCs w:val="18"/>
                <w:lang w:eastAsia="ru-RU"/>
              </w:rPr>
              <w:t xml:space="preserve"> </w:t>
            </w:r>
            <w:r w:rsidRPr="006C4CF5">
              <w:rPr>
                <w:rFonts w:ascii="Arial" w:eastAsia="Times New Roman" w:hAnsi="Arial" w:cs="Arial"/>
                <w:sz w:val="18"/>
                <w:szCs w:val="18"/>
                <w:lang w:val="uk-UA" w:eastAsia="ru-RU"/>
              </w:rPr>
              <w:t xml:space="preserve"> (</w:t>
            </w:r>
            <w:proofErr w:type="spellStart"/>
            <w:r>
              <w:rPr>
                <w:rFonts w:ascii="Arial" w:eastAsia="Times New Roman" w:hAnsi="Arial" w:cs="Arial"/>
                <w:sz w:val="18"/>
                <w:szCs w:val="18"/>
                <w:lang w:val="uk-UA" w:eastAsia="ru-RU"/>
              </w:rPr>
              <w:t>мкм</w:t>
            </w:r>
            <w:proofErr w:type="spellEnd"/>
            <w:r w:rsidRPr="006C4CF5">
              <w:rPr>
                <w:rFonts w:ascii="Arial" w:eastAsia="Times New Roman" w:hAnsi="Arial" w:cs="Arial"/>
                <w:sz w:val="18"/>
                <w:szCs w:val="18"/>
                <w:lang w:val="uk-UA" w:eastAsia="ru-RU"/>
              </w:rPr>
              <w:t>)</w:t>
            </w:r>
          </w:p>
        </w:tc>
        <w:tc>
          <w:tcPr>
            <w:tcW w:w="5670" w:type="dxa"/>
            <w:tcBorders>
              <w:top w:val="single" w:sz="12" w:space="0" w:color="auto"/>
              <w:bottom w:val="single" w:sz="12" w:space="0" w:color="auto"/>
            </w:tcBorders>
            <w:vAlign w:val="center"/>
          </w:tcPr>
          <w:p w14:paraId="2085816F" w14:textId="6302C514" w:rsidR="00885FD6" w:rsidRPr="006C4CF5" w:rsidRDefault="00885FD6" w:rsidP="00735E07">
            <w:pPr>
              <w:spacing w:after="0" w:line="240" w:lineRule="auto"/>
              <w:ind w:firstLine="180"/>
              <w:jc w:val="center"/>
              <w:rPr>
                <w:rFonts w:ascii="Arial" w:eastAsia="Times New Roman" w:hAnsi="Arial" w:cs="Arial"/>
                <w:sz w:val="18"/>
                <w:szCs w:val="18"/>
                <w:lang w:val="uk-UA" w:eastAsia="ru-RU"/>
              </w:rPr>
            </w:pPr>
            <w:r>
              <w:rPr>
                <w:rFonts w:ascii="Arial" w:eastAsia="Times New Roman" w:hAnsi="Arial" w:cs="Arial"/>
                <w:sz w:val="18"/>
                <w:szCs w:val="18"/>
                <w:lang w:val="uk-UA" w:eastAsia="ru-RU"/>
              </w:rPr>
              <w:t>72+/-2</w:t>
            </w:r>
          </w:p>
        </w:tc>
      </w:tr>
      <w:tr w:rsidR="00885FD6" w:rsidRPr="006C4CF5" w14:paraId="408C9BB8" w14:textId="77777777" w:rsidTr="00885FD6">
        <w:trPr>
          <w:trHeight w:val="260"/>
        </w:trPr>
        <w:tc>
          <w:tcPr>
            <w:tcW w:w="709" w:type="dxa"/>
            <w:vAlign w:val="center"/>
          </w:tcPr>
          <w:p w14:paraId="726BF308" w14:textId="4BD7A898" w:rsidR="00885FD6" w:rsidRPr="006C4CF5" w:rsidRDefault="00B45310" w:rsidP="00885FD6">
            <w:pPr>
              <w:spacing w:after="0" w:line="240" w:lineRule="auto"/>
              <w:ind w:firstLine="180"/>
              <w:jc w:val="center"/>
              <w:rPr>
                <w:rFonts w:ascii="Arial" w:eastAsia="Times New Roman" w:hAnsi="Arial" w:cs="Arial"/>
                <w:sz w:val="18"/>
                <w:szCs w:val="18"/>
                <w:lang w:val="uk-UA" w:eastAsia="ru-RU"/>
              </w:rPr>
            </w:pPr>
            <w:r>
              <w:rPr>
                <w:rFonts w:ascii="Arial" w:eastAsia="Times New Roman" w:hAnsi="Arial" w:cs="Arial"/>
                <w:sz w:val="18"/>
                <w:szCs w:val="18"/>
                <w:lang w:val="uk-UA" w:eastAsia="ru-RU"/>
              </w:rPr>
              <w:t>13</w:t>
            </w:r>
          </w:p>
        </w:tc>
        <w:tc>
          <w:tcPr>
            <w:tcW w:w="3402" w:type="dxa"/>
            <w:vAlign w:val="center"/>
          </w:tcPr>
          <w:p w14:paraId="32576222" w14:textId="5164CCDF" w:rsidR="00885FD6" w:rsidRPr="006C4CF5" w:rsidRDefault="00885FD6" w:rsidP="00885FD6">
            <w:pPr>
              <w:spacing w:after="0" w:line="240" w:lineRule="auto"/>
              <w:rPr>
                <w:rFonts w:ascii="Arial" w:eastAsia="Times New Roman" w:hAnsi="Arial" w:cs="Arial"/>
                <w:sz w:val="18"/>
                <w:szCs w:val="18"/>
                <w:lang w:val="uk-UA" w:eastAsia="ru-RU"/>
              </w:rPr>
            </w:pPr>
            <w:proofErr w:type="spellStart"/>
            <w:r>
              <w:rPr>
                <w:rFonts w:ascii="Arial" w:eastAsia="Times New Roman" w:hAnsi="Arial" w:cs="Arial"/>
                <w:sz w:val="18"/>
                <w:szCs w:val="18"/>
                <w:lang w:val="uk-UA" w:eastAsia="ru-RU"/>
              </w:rPr>
              <w:t>Грамаж</w:t>
            </w:r>
            <w:proofErr w:type="spellEnd"/>
            <w:r>
              <w:rPr>
                <w:rFonts w:ascii="Arial" w:eastAsia="Times New Roman" w:hAnsi="Arial" w:cs="Arial"/>
                <w:sz w:val="18"/>
                <w:szCs w:val="18"/>
                <w:lang w:val="uk-UA" w:eastAsia="ru-RU"/>
              </w:rPr>
              <w:t xml:space="preserve">  паперу для </w:t>
            </w:r>
            <w:r>
              <w:rPr>
                <w:rFonts w:ascii="Arial" w:eastAsia="Times New Roman" w:hAnsi="Arial" w:cs="Arial"/>
                <w:sz w:val="18"/>
                <w:szCs w:val="18"/>
                <w:lang w:eastAsia="ru-RU"/>
              </w:rPr>
              <w:t xml:space="preserve"> </w:t>
            </w:r>
            <w:r w:rsidR="00735E07">
              <w:rPr>
                <w:rFonts w:ascii="Arial" w:eastAsia="Times New Roman" w:hAnsi="Arial" w:cs="Arial"/>
                <w:sz w:val="18"/>
                <w:szCs w:val="18"/>
                <w:lang w:val="uk-UA" w:eastAsia="ru-RU"/>
              </w:rPr>
              <w:t xml:space="preserve">підкладки </w:t>
            </w:r>
            <w:r w:rsidRPr="006C4CF5">
              <w:rPr>
                <w:rFonts w:ascii="Arial" w:eastAsia="Times New Roman" w:hAnsi="Arial" w:cs="Arial"/>
                <w:sz w:val="18"/>
                <w:szCs w:val="18"/>
                <w:lang w:val="uk-UA" w:eastAsia="ru-RU"/>
              </w:rPr>
              <w:t>(г/м2)</w:t>
            </w:r>
          </w:p>
        </w:tc>
        <w:tc>
          <w:tcPr>
            <w:tcW w:w="5670" w:type="dxa"/>
            <w:tcBorders>
              <w:top w:val="single" w:sz="12" w:space="0" w:color="auto"/>
              <w:bottom w:val="single" w:sz="12" w:space="0" w:color="auto"/>
            </w:tcBorders>
            <w:vAlign w:val="center"/>
          </w:tcPr>
          <w:p w14:paraId="5D5C7F4D" w14:textId="54BD4F3A" w:rsidR="00885FD6" w:rsidRPr="006C4CF5" w:rsidRDefault="00735E07" w:rsidP="00735E07">
            <w:pPr>
              <w:spacing w:after="0" w:line="240" w:lineRule="auto"/>
              <w:ind w:firstLine="180"/>
              <w:jc w:val="center"/>
              <w:rPr>
                <w:rFonts w:ascii="Arial" w:eastAsia="Times New Roman" w:hAnsi="Arial" w:cs="Arial"/>
                <w:sz w:val="18"/>
                <w:szCs w:val="18"/>
                <w:lang w:val="uk-UA" w:eastAsia="ru-RU"/>
              </w:rPr>
            </w:pPr>
            <w:r>
              <w:rPr>
                <w:rFonts w:ascii="Arial" w:eastAsia="Times New Roman" w:hAnsi="Arial" w:cs="Arial"/>
                <w:sz w:val="18"/>
                <w:szCs w:val="18"/>
                <w:lang w:val="uk-UA" w:eastAsia="ru-RU"/>
              </w:rPr>
              <w:t>61</w:t>
            </w:r>
            <w:r>
              <w:rPr>
                <w:rFonts w:ascii="Arial" w:eastAsia="Times New Roman" w:hAnsi="Arial" w:cs="Arial"/>
                <w:sz w:val="18"/>
                <w:szCs w:val="18"/>
                <w:lang w:eastAsia="ru-RU"/>
              </w:rPr>
              <w:t>+</w:t>
            </w:r>
            <w:r>
              <w:rPr>
                <w:rFonts w:ascii="Arial" w:eastAsia="Times New Roman" w:hAnsi="Arial" w:cs="Arial"/>
                <w:sz w:val="18"/>
                <w:szCs w:val="18"/>
                <w:lang w:val="uk-UA" w:eastAsia="ru-RU"/>
              </w:rPr>
              <w:t>/-2</w:t>
            </w:r>
          </w:p>
        </w:tc>
      </w:tr>
      <w:tr w:rsidR="00885FD6" w:rsidRPr="006C4CF5" w14:paraId="3FAD5FE5" w14:textId="77777777" w:rsidTr="00FB0C56">
        <w:trPr>
          <w:trHeight w:val="260"/>
        </w:trPr>
        <w:tc>
          <w:tcPr>
            <w:tcW w:w="709" w:type="dxa"/>
            <w:vAlign w:val="center"/>
          </w:tcPr>
          <w:p w14:paraId="56D02A0B" w14:textId="5BE85A21" w:rsidR="00885FD6" w:rsidRPr="006C4CF5" w:rsidRDefault="00B45310" w:rsidP="00885FD6">
            <w:pPr>
              <w:spacing w:after="0" w:line="240" w:lineRule="auto"/>
              <w:ind w:firstLine="180"/>
              <w:jc w:val="center"/>
              <w:rPr>
                <w:rFonts w:ascii="Arial" w:eastAsia="Times New Roman" w:hAnsi="Arial" w:cs="Arial"/>
                <w:sz w:val="18"/>
                <w:szCs w:val="18"/>
                <w:lang w:val="uk-UA" w:eastAsia="ru-RU"/>
              </w:rPr>
            </w:pPr>
            <w:r>
              <w:rPr>
                <w:rFonts w:ascii="Arial" w:eastAsia="Times New Roman" w:hAnsi="Arial" w:cs="Arial"/>
                <w:sz w:val="18"/>
                <w:szCs w:val="18"/>
                <w:lang w:val="uk-UA" w:eastAsia="ru-RU"/>
              </w:rPr>
              <w:t>14</w:t>
            </w:r>
          </w:p>
        </w:tc>
        <w:tc>
          <w:tcPr>
            <w:tcW w:w="3402" w:type="dxa"/>
            <w:vAlign w:val="center"/>
          </w:tcPr>
          <w:p w14:paraId="0AE9D924" w14:textId="34907F34" w:rsidR="00885FD6" w:rsidRPr="006C4CF5" w:rsidRDefault="00885FD6" w:rsidP="00885FD6">
            <w:pPr>
              <w:spacing w:after="0" w:line="240" w:lineRule="auto"/>
              <w:rPr>
                <w:rFonts w:ascii="Arial" w:eastAsia="Times New Roman" w:hAnsi="Arial" w:cs="Arial"/>
                <w:sz w:val="18"/>
                <w:szCs w:val="18"/>
                <w:lang w:val="uk-UA" w:eastAsia="ru-RU"/>
              </w:rPr>
            </w:pPr>
            <w:r>
              <w:rPr>
                <w:rFonts w:ascii="Arial" w:eastAsia="Times New Roman" w:hAnsi="Arial" w:cs="Arial"/>
                <w:sz w:val="18"/>
                <w:szCs w:val="18"/>
                <w:lang w:val="uk-UA" w:eastAsia="ru-RU"/>
              </w:rPr>
              <w:t xml:space="preserve">Товщина </w:t>
            </w:r>
            <w:r w:rsidR="0007653D">
              <w:rPr>
                <w:rFonts w:ascii="Arial" w:eastAsia="Times New Roman" w:hAnsi="Arial" w:cs="Arial"/>
                <w:sz w:val="18"/>
                <w:szCs w:val="18"/>
                <w:lang w:val="uk-UA" w:eastAsia="ru-RU"/>
              </w:rPr>
              <w:t xml:space="preserve">паперу </w:t>
            </w:r>
            <w:r>
              <w:rPr>
                <w:rFonts w:ascii="Arial" w:eastAsia="Times New Roman" w:hAnsi="Arial" w:cs="Arial"/>
                <w:sz w:val="18"/>
                <w:szCs w:val="18"/>
                <w:lang w:val="uk-UA" w:eastAsia="ru-RU"/>
              </w:rPr>
              <w:t xml:space="preserve">для </w:t>
            </w:r>
            <w:r>
              <w:rPr>
                <w:rFonts w:ascii="Arial" w:eastAsia="Times New Roman" w:hAnsi="Arial" w:cs="Arial"/>
                <w:sz w:val="18"/>
                <w:szCs w:val="18"/>
                <w:lang w:eastAsia="ru-RU"/>
              </w:rPr>
              <w:t xml:space="preserve"> </w:t>
            </w:r>
            <w:r w:rsidR="00FB0C56">
              <w:rPr>
                <w:rFonts w:ascii="Arial" w:eastAsia="Times New Roman" w:hAnsi="Arial" w:cs="Arial"/>
                <w:sz w:val="18"/>
                <w:szCs w:val="18"/>
                <w:lang w:val="uk-UA" w:eastAsia="ru-RU"/>
              </w:rPr>
              <w:t xml:space="preserve">підкладки </w:t>
            </w:r>
            <w:r w:rsidRPr="006C4CF5">
              <w:rPr>
                <w:rFonts w:ascii="Arial" w:eastAsia="Times New Roman" w:hAnsi="Arial" w:cs="Arial"/>
                <w:sz w:val="18"/>
                <w:szCs w:val="18"/>
                <w:lang w:val="uk-UA" w:eastAsia="ru-RU"/>
              </w:rPr>
              <w:t>(</w:t>
            </w:r>
            <w:proofErr w:type="spellStart"/>
            <w:r>
              <w:rPr>
                <w:rFonts w:ascii="Arial" w:eastAsia="Times New Roman" w:hAnsi="Arial" w:cs="Arial"/>
                <w:sz w:val="18"/>
                <w:szCs w:val="18"/>
                <w:lang w:val="uk-UA" w:eastAsia="ru-RU"/>
              </w:rPr>
              <w:t>мкм</w:t>
            </w:r>
            <w:proofErr w:type="spellEnd"/>
            <w:r w:rsidRPr="006C4CF5">
              <w:rPr>
                <w:rFonts w:ascii="Arial" w:eastAsia="Times New Roman" w:hAnsi="Arial" w:cs="Arial"/>
                <w:sz w:val="18"/>
                <w:szCs w:val="18"/>
                <w:lang w:val="uk-UA" w:eastAsia="ru-RU"/>
              </w:rPr>
              <w:t>)</w:t>
            </w:r>
          </w:p>
        </w:tc>
        <w:tc>
          <w:tcPr>
            <w:tcW w:w="5670" w:type="dxa"/>
            <w:tcBorders>
              <w:top w:val="single" w:sz="12" w:space="0" w:color="auto"/>
              <w:bottom w:val="single" w:sz="12" w:space="0" w:color="auto"/>
            </w:tcBorders>
            <w:vAlign w:val="center"/>
          </w:tcPr>
          <w:p w14:paraId="483BF832" w14:textId="3CED52BC" w:rsidR="00885FD6" w:rsidRPr="006C4CF5" w:rsidRDefault="00735E07" w:rsidP="00735E07">
            <w:pPr>
              <w:spacing w:after="0" w:line="240" w:lineRule="auto"/>
              <w:ind w:firstLine="180"/>
              <w:jc w:val="center"/>
              <w:rPr>
                <w:rFonts w:ascii="Arial" w:eastAsia="Times New Roman" w:hAnsi="Arial" w:cs="Arial"/>
                <w:sz w:val="18"/>
                <w:szCs w:val="18"/>
                <w:lang w:val="uk-UA" w:eastAsia="ru-RU"/>
              </w:rPr>
            </w:pPr>
            <w:r>
              <w:rPr>
                <w:rFonts w:ascii="Arial" w:eastAsia="Times New Roman" w:hAnsi="Arial" w:cs="Arial"/>
                <w:sz w:val="18"/>
                <w:szCs w:val="18"/>
                <w:lang w:val="uk-UA" w:eastAsia="ru-RU"/>
              </w:rPr>
              <w:t>55 +/2</w:t>
            </w:r>
          </w:p>
        </w:tc>
      </w:tr>
    </w:tbl>
    <w:p w14:paraId="680391CB" w14:textId="77777777" w:rsidR="00D827CB" w:rsidRPr="006C4CF5" w:rsidRDefault="00D827CB" w:rsidP="00D827CB">
      <w:pPr>
        <w:spacing w:after="0" w:line="240" w:lineRule="auto"/>
        <w:ind w:left="142" w:firstLine="567"/>
        <w:jc w:val="both"/>
        <w:rPr>
          <w:rFonts w:ascii="Arial" w:eastAsia="Times New Roman" w:hAnsi="Arial" w:cs="Arial"/>
          <w:b/>
          <w:i/>
          <w:iCs/>
          <w:sz w:val="18"/>
          <w:szCs w:val="18"/>
          <w:lang w:val="uk-UA" w:eastAsia="ru-RU"/>
        </w:rPr>
      </w:pPr>
      <w:r w:rsidRPr="006C4CF5">
        <w:rPr>
          <w:rFonts w:ascii="Arial" w:eastAsia="Times New Roman" w:hAnsi="Arial" w:cs="Arial"/>
          <w:sz w:val="18"/>
          <w:szCs w:val="18"/>
          <w:lang w:val="uk-UA" w:eastAsia="ru-RU"/>
        </w:rPr>
        <w:t xml:space="preserve">* Умови друку визначаються двостороннім договором поставки. Фарбований друк на етикетку повинен наноситись способом </w:t>
      </w:r>
      <w:proofErr w:type="spellStart"/>
      <w:r w:rsidRPr="006C4CF5">
        <w:rPr>
          <w:rFonts w:ascii="Arial" w:eastAsia="Times New Roman" w:hAnsi="Arial" w:cs="Arial"/>
          <w:sz w:val="18"/>
          <w:szCs w:val="18"/>
          <w:lang w:val="uk-UA" w:eastAsia="ru-RU"/>
        </w:rPr>
        <w:t>флексографічного</w:t>
      </w:r>
      <w:proofErr w:type="spellEnd"/>
      <w:r w:rsidRPr="006C4CF5">
        <w:rPr>
          <w:rFonts w:ascii="Arial" w:eastAsia="Times New Roman" w:hAnsi="Arial" w:cs="Arial"/>
          <w:sz w:val="18"/>
          <w:szCs w:val="18"/>
          <w:lang w:val="uk-UA" w:eastAsia="ru-RU"/>
        </w:rPr>
        <w:t xml:space="preserve"> друку або іншим друком згідно технологічної інструкції по даному типу друку, затвердженої у встановленому порядку.</w:t>
      </w:r>
    </w:p>
    <w:p w14:paraId="4F9E504C" w14:textId="77777777" w:rsidR="00B45310" w:rsidRDefault="00D827CB" w:rsidP="00D827CB">
      <w:pPr>
        <w:spacing w:after="0" w:line="240" w:lineRule="auto"/>
        <w:ind w:left="142" w:firstLine="567"/>
        <w:jc w:val="both"/>
        <w:rPr>
          <w:rFonts w:ascii="Arial" w:eastAsia="Times New Roman" w:hAnsi="Arial" w:cs="Arial"/>
          <w:i/>
          <w:iCs/>
          <w:sz w:val="18"/>
          <w:szCs w:val="18"/>
          <w:lang w:val="uk-UA" w:eastAsia="ru-RU"/>
        </w:rPr>
      </w:pPr>
      <w:r w:rsidRPr="006C4CF5">
        <w:rPr>
          <w:rFonts w:ascii="Arial" w:eastAsia="Times New Roman" w:hAnsi="Arial" w:cs="Arial"/>
          <w:sz w:val="18"/>
          <w:szCs w:val="18"/>
          <w:lang w:val="uk-UA" w:eastAsia="ru-RU"/>
        </w:rPr>
        <w:t xml:space="preserve">** або аналог в залежності від дизайну і рекомендацій виробника обладнання. </w:t>
      </w:r>
      <w:r w:rsidRPr="006C4CF5">
        <w:rPr>
          <w:rFonts w:ascii="Arial" w:eastAsia="Times New Roman" w:hAnsi="Arial" w:cs="Arial"/>
          <w:i/>
          <w:iCs/>
          <w:sz w:val="18"/>
          <w:szCs w:val="18"/>
          <w:lang w:val="uk-UA" w:eastAsia="ru-RU"/>
        </w:rPr>
        <w:t>Всі характер</w:t>
      </w:r>
    </w:p>
    <w:p w14:paraId="6BFD0218" w14:textId="51BCB5FB" w:rsidR="00D827CB" w:rsidRPr="006C4CF5" w:rsidRDefault="00D827CB" w:rsidP="00D827CB">
      <w:pPr>
        <w:spacing w:after="0" w:line="240" w:lineRule="auto"/>
        <w:ind w:left="142" w:firstLine="567"/>
        <w:jc w:val="both"/>
        <w:rPr>
          <w:rFonts w:ascii="Arial" w:eastAsia="Times New Roman" w:hAnsi="Arial" w:cs="Arial"/>
          <w:iCs/>
          <w:sz w:val="18"/>
          <w:szCs w:val="18"/>
          <w:lang w:val="uk-UA" w:eastAsia="ru-RU"/>
        </w:rPr>
      </w:pPr>
      <w:proofErr w:type="spellStart"/>
      <w:r w:rsidRPr="006C4CF5">
        <w:rPr>
          <w:rFonts w:ascii="Arial" w:eastAsia="Times New Roman" w:hAnsi="Arial" w:cs="Arial"/>
          <w:i/>
          <w:iCs/>
          <w:sz w:val="18"/>
          <w:szCs w:val="18"/>
          <w:lang w:val="uk-UA" w:eastAsia="ru-RU"/>
        </w:rPr>
        <w:t>истики</w:t>
      </w:r>
      <w:proofErr w:type="spellEnd"/>
      <w:r w:rsidRPr="006C4CF5">
        <w:rPr>
          <w:rFonts w:ascii="Arial" w:eastAsia="Times New Roman" w:hAnsi="Arial" w:cs="Arial"/>
          <w:i/>
          <w:iCs/>
          <w:sz w:val="18"/>
          <w:szCs w:val="18"/>
          <w:lang w:val="uk-UA" w:eastAsia="ru-RU"/>
        </w:rPr>
        <w:t xml:space="preserve"> указані номінальні (всі відхилення враховуються в залежності від специфікації виробника матеріалу). </w:t>
      </w:r>
      <w:r w:rsidRPr="006C4CF5">
        <w:rPr>
          <w:rFonts w:ascii="Arial" w:eastAsia="Times New Roman" w:hAnsi="Arial" w:cs="Arial"/>
          <w:iCs/>
          <w:sz w:val="18"/>
          <w:szCs w:val="18"/>
          <w:lang w:val="uk-UA" w:eastAsia="ru-RU"/>
        </w:rPr>
        <w:t>В будь-якому випадку зміна типу матеріалу має бути погоджена із Замовником та пройти виробничі тестування з боку Замовника.</w:t>
      </w:r>
    </w:p>
    <w:p w14:paraId="64463B64" w14:textId="77777777" w:rsidR="00D827CB" w:rsidRPr="006C4CF5" w:rsidRDefault="00D827CB" w:rsidP="00D827CB">
      <w:pPr>
        <w:spacing w:after="0" w:line="240" w:lineRule="auto"/>
        <w:ind w:left="142" w:firstLine="567"/>
        <w:jc w:val="both"/>
        <w:rPr>
          <w:rFonts w:ascii="Arial" w:eastAsia="Times New Roman" w:hAnsi="Arial" w:cs="Arial"/>
          <w:iCs/>
          <w:sz w:val="18"/>
          <w:szCs w:val="18"/>
          <w:lang w:val="uk-UA" w:eastAsia="ru-RU"/>
        </w:rPr>
      </w:pPr>
      <w:r w:rsidRPr="006C4CF5">
        <w:rPr>
          <w:rFonts w:ascii="Arial" w:eastAsia="Times New Roman" w:hAnsi="Arial" w:cs="Arial"/>
          <w:iCs/>
          <w:sz w:val="18"/>
          <w:szCs w:val="18"/>
          <w:lang w:val="uk-UA" w:eastAsia="ru-RU"/>
        </w:rPr>
        <w:t>*** Матеріал (чи інші нові матеріали) допускається до використання лише після позитивного проходження тесту на всіх заводах Замовника (Покупця).</w:t>
      </w:r>
    </w:p>
    <w:p w14:paraId="75616216" w14:textId="77777777" w:rsidR="00D827CB" w:rsidRPr="006C4CF5" w:rsidRDefault="00D827CB" w:rsidP="00D827CB">
      <w:pPr>
        <w:spacing w:after="0" w:line="240" w:lineRule="auto"/>
        <w:ind w:left="142" w:firstLine="567"/>
        <w:jc w:val="both"/>
        <w:rPr>
          <w:rFonts w:ascii="Arial" w:eastAsia="Times New Roman" w:hAnsi="Arial" w:cs="Arial"/>
          <w:iCs/>
          <w:sz w:val="18"/>
          <w:szCs w:val="18"/>
          <w:lang w:val="uk-UA" w:eastAsia="ru-RU"/>
        </w:rPr>
      </w:pPr>
      <w:r w:rsidRPr="006C4CF5">
        <w:rPr>
          <w:rFonts w:ascii="Arial" w:eastAsia="Times New Roman" w:hAnsi="Arial" w:cs="Arial"/>
          <w:iCs/>
          <w:sz w:val="18"/>
          <w:szCs w:val="18"/>
          <w:lang w:val="uk-UA" w:eastAsia="ru-RU"/>
        </w:rPr>
        <w:t>**** При виявленні статичної напруги під час приймання етикетки на складі Замовника, така партія не допускається до використання і підлягає поверненню Постачальнику (після тестування на лінії розливу).</w:t>
      </w:r>
    </w:p>
    <w:p w14:paraId="33FCE260" w14:textId="77777777" w:rsidR="00D827CB" w:rsidRPr="006C4CF5" w:rsidRDefault="00D827CB" w:rsidP="00D827CB">
      <w:pPr>
        <w:spacing w:after="0" w:line="240" w:lineRule="auto"/>
        <w:ind w:left="142" w:firstLine="567"/>
        <w:jc w:val="both"/>
        <w:rPr>
          <w:rFonts w:ascii="Arial" w:eastAsia="Times New Roman" w:hAnsi="Arial" w:cs="Arial"/>
          <w:b/>
          <w:i/>
          <w:iCs/>
          <w:sz w:val="18"/>
          <w:szCs w:val="18"/>
          <w:lang w:val="uk-UA" w:eastAsia="ru-RU"/>
        </w:rPr>
      </w:pPr>
    </w:p>
    <w:p w14:paraId="0785446F" w14:textId="77777777" w:rsidR="00D827CB" w:rsidRPr="006C4CF5" w:rsidRDefault="00D827CB" w:rsidP="00D827CB">
      <w:pPr>
        <w:spacing w:after="0" w:line="240" w:lineRule="auto"/>
        <w:ind w:left="142" w:firstLine="567"/>
        <w:jc w:val="both"/>
        <w:rPr>
          <w:rFonts w:ascii="Arial" w:eastAsia="Times New Roman" w:hAnsi="Arial" w:cs="Arial"/>
          <w:b/>
          <w:sz w:val="18"/>
          <w:szCs w:val="18"/>
          <w:lang w:val="uk-UA" w:eastAsia="ru-RU"/>
        </w:rPr>
      </w:pPr>
      <w:r w:rsidRPr="006C4CF5">
        <w:rPr>
          <w:rFonts w:ascii="Arial" w:eastAsia="Times New Roman" w:hAnsi="Arial" w:cs="Arial"/>
          <w:b/>
          <w:sz w:val="18"/>
          <w:szCs w:val="18"/>
          <w:lang w:val="uk-UA" w:eastAsia="ru-RU"/>
        </w:rPr>
        <w:t>2. Технічні характеристики і додаткові вимоги до параметрів етикетки.</w:t>
      </w:r>
    </w:p>
    <w:p w14:paraId="1E9F1BB6"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p>
    <w:p w14:paraId="58F6D03C" w14:textId="77777777" w:rsidR="00D827CB" w:rsidRPr="006C4CF5" w:rsidRDefault="00D827CB" w:rsidP="00D827CB">
      <w:pPr>
        <w:spacing w:after="12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2.1</w:t>
      </w:r>
      <w:r w:rsidRPr="006C4CF5">
        <w:rPr>
          <w:rFonts w:ascii="Arial" w:eastAsia="Times New Roman" w:hAnsi="Arial" w:cs="Arial"/>
          <w:sz w:val="18"/>
          <w:szCs w:val="18"/>
          <w:lang w:val="uk-UA" w:eastAsia="ru-RU"/>
        </w:rPr>
        <w:tab/>
        <w:t>Етикетки самоклеючі  виробляються в рулонах. При виготовлені етикетки застосовують такі способи обробки та оздоблення: лакування, висікання, тиснення фольгою, конгрев, ламінування, нанесення голограм та інше.</w:t>
      </w:r>
    </w:p>
    <w:p w14:paraId="0F9F73B4" w14:textId="77777777" w:rsidR="00D827CB" w:rsidRPr="006C4CF5" w:rsidRDefault="00D827CB" w:rsidP="00D827CB">
      <w:pPr>
        <w:spacing w:after="12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2.3</w:t>
      </w:r>
      <w:r w:rsidRPr="006C4CF5">
        <w:rPr>
          <w:rFonts w:ascii="Arial" w:eastAsia="Times New Roman" w:hAnsi="Arial" w:cs="Arial"/>
          <w:sz w:val="18"/>
          <w:szCs w:val="18"/>
          <w:lang w:val="uk-UA" w:eastAsia="ru-RU"/>
        </w:rPr>
        <w:tab/>
        <w:t>Суміщення фарби на відтиску при багато фарбовому друці не повинно перевищувати ± 0,5мм. Відхиленні від точного розміщення елементів ± 0,5мм. Рівномірність по насиченості фарбового відтиску і кольоровому тону мають відповідати «ОРИГІНАЛ МАКЕТУ». Допускаються відхилення, обумовлені різницею оптичних властивостей друкарської фарби на оригіналі і відтиску, що не погіршують загального вигляду зображення та візуально відповідають «КОЛЬОРОВИМ СТАНДАРТАМ».</w:t>
      </w:r>
    </w:p>
    <w:p w14:paraId="73267510" w14:textId="21214433" w:rsidR="00D827CB" w:rsidRPr="006C4CF5" w:rsidRDefault="00D827CB" w:rsidP="00D827CB">
      <w:pPr>
        <w:tabs>
          <w:tab w:val="num" w:pos="900"/>
        </w:tabs>
        <w:spacing w:after="12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2.4</w:t>
      </w:r>
      <w:r w:rsidRPr="006C4CF5">
        <w:rPr>
          <w:rFonts w:ascii="Arial" w:eastAsia="Times New Roman" w:hAnsi="Arial" w:cs="Arial"/>
          <w:sz w:val="18"/>
          <w:szCs w:val="18"/>
          <w:lang w:val="uk-UA" w:eastAsia="ru-RU"/>
        </w:rPr>
        <w:tab/>
        <w:t>«КОЛЬОРОВІ СТАНДАРТИ» мають бути виготовлені в присутності Замовника в день першого друку нового сорту (дизайну) чи друку існуючого сорту, але із змінами в дизайні (окрем</w:t>
      </w:r>
      <w:r w:rsidR="00D070A4">
        <w:rPr>
          <w:rFonts w:ascii="Arial" w:eastAsia="Times New Roman" w:hAnsi="Arial" w:cs="Arial"/>
          <w:sz w:val="18"/>
          <w:szCs w:val="18"/>
          <w:lang w:val="uk-UA" w:eastAsia="ru-RU"/>
        </w:rPr>
        <w:t>и</w:t>
      </w:r>
      <w:r w:rsidRPr="006C4CF5">
        <w:rPr>
          <w:rFonts w:ascii="Arial" w:eastAsia="Times New Roman" w:hAnsi="Arial" w:cs="Arial"/>
          <w:sz w:val="18"/>
          <w:szCs w:val="18"/>
          <w:lang w:val="uk-UA" w:eastAsia="ru-RU"/>
        </w:rPr>
        <w:t xml:space="preserve">ми елементами, кольорами, текстом) в присутності представника Замовника або без нього при домовленості. Готові «КОЛЬОРОВІ СТАНДАРТИ» можуть бути виготовлені в інший день, але не пізніше 14-ти календарних днів з моменту першого друку. Готові стандарти мають бути передані на день друку чи надіслані Замовнику для затвердження. «КОЛЬОРОВИЙ СТАНДАРТ» вважається діючим, коли він підписаний і погоджений представниками Постачальника і Замовника. Після погодження 1 взірець «КОЛЬОРОВОГО СТАНДАРТУ» повертається Постачальникові. Всі наступні </w:t>
      </w:r>
      <w:proofErr w:type="spellStart"/>
      <w:r w:rsidRPr="006C4CF5">
        <w:rPr>
          <w:rFonts w:ascii="Arial" w:eastAsia="Times New Roman" w:hAnsi="Arial" w:cs="Arial"/>
          <w:sz w:val="18"/>
          <w:szCs w:val="18"/>
          <w:lang w:val="uk-UA" w:eastAsia="ru-RU"/>
        </w:rPr>
        <w:t>друки</w:t>
      </w:r>
      <w:proofErr w:type="spellEnd"/>
      <w:r w:rsidRPr="006C4CF5">
        <w:rPr>
          <w:rFonts w:ascii="Arial" w:eastAsia="Times New Roman" w:hAnsi="Arial" w:cs="Arial"/>
          <w:sz w:val="18"/>
          <w:szCs w:val="18"/>
          <w:lang w:val="uk-UA" w:eastAsia="ru-RU"/>
        </w:rPr>
        <w:t xml:space="preserve"> даного дизайну мають бути виконані відповідно до затвердженого «КОЛЬОРОВОГО СТАНДАРТУ», в іншому разі невідповідна етикетка по кольорам буде забракована Замовником.</w:t>
      </w:r>
    </w:p>
    <w:p w14:paraId="2565DB41" w14:textId="0FEE3478" w:rsidR="00D827CB" w:rsidRPr="006C4CF5" w:rsidRDefault="00D827CB" w:rsidP="00D827CB">
      <w:pPr>
        <w:spacing w:after="12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2.5</w:t>
      </w:r>
      <w:r w:rsidRPr="006C4CF5">
        <w:rPr>
          <w:rFonts w:ascii="Arial" w:eastAsia="Times New Roman" w:hAnsi="Arial" w:cs="Arial"/>
          <w:sz w:val="18"/>
          <w:szCs w:val="18"/>
          <w:lang w:val="uk-UA" w:eastAsia="ru-RU"/>
        </w:rPr>
        <w:tab/>
        <w:t xml:space="preserve">Фарба, що застосовується для друку етикеток, має міцно закріплюватися на </w:t>
      </w:r>
      <w:r w:rsidR="005730FE">
        <w:rPr>
          <w:rFonts w:ascii="Arial" w:eastAsia="Times New Roman" w:hAnsi="Arial" w:cs="Arial"/>
          <w:sz w:val="18"/>
          <w:szCs w:val="18"/>
          <w:lang w:val="uk-UA" w:eastAsia="ru-RU"/>
        </w:rPr>
        <w:t>матеріалі</w:t>
      </w:r>
      <w:r w:rsidRPr="006C4CF5">
        <w:rPr>
          <w:rFonts w:ascii="Arial" w:eastAsia="Times New Roman" w:hAnsi="Arial" w:cs="Arial"/>
          <w:sz w:val="18"/>
          <w:szCs w:val="18"/>
          <w:lang w:val="uk-UA" w:eastAsia="ru-RU"/>
        </w:rPr>
        <w:t xml:space="preserve">, бути вологостійкою. </w:t>
      </w:r>
    </w:p>
    <w:p w14:paraId="4F990A94" w14:textId="77777777" w:rsidR="00D827CB" w:rsidRPr="006C4CF5" w:rsidRDefault="00D827CB" w:rsidP="00D827CB">
      <w:pPr>
        <w:spacing w:after="12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2.6</w:t>
      </w:r>
      <w:r w:rsidRPr="006C4CF5">
        <w:rPr>
          <w:rFonts w:ascii="Arial" w:eastAsia="Times New Roman" w:hAnsi="Arial" w:cs="Arial"/>
          <w:sz w:val="18"/>
          <w:szCs w:val="18"/>
          <w:lang w:val="uk-UA" w:eastAsia="ru-RU"/>
        </w:rPr>
        <w:tab/>
        <w:t>Якість друкованого зображення має володіти добрими властивостями протистоянню стиранню при незначній дії на неї зовнішнього тиску тертя.</w:t>
      </w:r>
    </w:p>
    <w:p w14:paraId="3D37B1EC" w14:textId="7E79A4CE" w:rsidR="00D827CB" w:rsidRPr="006C4CF5" w:rsidRDefault="00D827CB" w:rsidP="00D827CB">
      <w:pPr>
        <w:spacing w:after="12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2.7</w:t>
      </w:r>
      <w:r w:rsidRPr="006C4CF5">
        <w:rPr>
          <w:rFonts w:ascii="Arial" w:eastAsia="Times New Roman" w:hAnsi="Arial" w:cs="Arial"/>
          <w:sz w:val="18"/>
          <w:szCs w:val="18"/>
          <w:lang w:val="uk-UA" w:eastAsia="ru-RU"/>
        </w:rPr>
        <w:tab/>
        <w:t>На етикетках НЕ ДОПУСКАЮТЬСЯ: неповний друк елементів малюнку чи тексту; тріщини і відшарування друкарської фарби; викривлений і розмазаний друк; наявність надривів, зморшок, задирок</w:t>
      </w:r>
      <w:r w:rsidR="00D070A4">
        <w:rPr>
          <w:rFonts w:ascii="Arial" w:eastAsia="Times New Roman" w:hAnsi="Arial" w:cs="Arial"/>
          <w:sz w:val="18"/>
          <w:szCs w:val="18"/>
          <w:lang w:val="uk-UA" w:eastAsia="ru-RU"/>
        </w:rPr>
        <w:t>.</w:t>
      </w:r>
    </w:p>
    <w:p w14:paraId="1CB182A1" w14:textId="43DFAA68" w:rsidR="00D827CB" w:rsidRDefault="00D827CB" w:rsidP="00D827CB">
      <w:pPr>
        <w:spacing w:after="12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2.8</w:t>
      </w:r>
      <w:r w:rsidRPr="006C4CF5">
        <w:rPr>
          <w:rFonts w:ascii="Arial" w:eastAsia="Times New Roman" w:hAnsi="Arial" w:cs="Arial"/>
          <w:sz w:val="18"/>
          <w:szCs w:val="18"/>
          <w:lang w:val="uk-UA" w:eastAsia="ru-RU"/>
        </w:rPr>
        <w:tab/>
        <w:t xml:space="preserve">Лакування має бути рівномірним по всій поверхні етикетки, без затікань, пропусків і </w:t>
      </w:r>
      <w:proofErr w:type="spellStart"/>
      <w:r w:rsidRPr="006C4CF5">
        <w:rPr>
          <w:rFonts w:ascii="Arial" w:eastAsia="Times New Roman" w:hAnsi="Arial" w:cs="Arial"/>
          <w:sz w:val="18"/>
          <w:szCs w:val="18"/>
          <w:lang w:val="uk-UA" w:eastAsia="ru-RU"/>
        </w:rPr>
        <w:t>тріщин</w:t>
      </w:r>
      <w:proofErr w:type="spellEnd"/>
      <w:r w:rsidRPr="006C4CF5">
        <w:rPr>
          <w:rFonts w:ascii="Arial" w:eastAsia="Times New Roman" w:hAnsi="Arial" w:cs="Arial"/>
          <w:sz w:val="18"/>
          <w:szCs w:val="18"/>
          <w:lang w:val="uk-UA" w:eastAsia="ru-RU"/>
        </w:rPr>
        <w:t xml:space="preserve"> при згинанні. Не допускається </w:t>
      </w:r>
      <w:proofErr w:type="spellStart"/>
      <w:r w:rsidRPr="006C4CF5">
        <w:rPr>
          <w:rFonts w:ascii="Arial" w:eastAsia="Times New Roman" w:hAnsi="Arial" w:cs="Arial"/>
          <w:sz w:val="18"/>
          <w:szCs w:val="18"/>
          <w:lang w:val="uk-UA" w:eastAsia="ru-RU"/>
        </w:rPr>
        <w:t>непролаковані</w:t>
      </w:r>
      <w:proofErr w:type="spellEnd"/>
      <w:r w:rsidRPr="006C4CF5">
        <w:rPr>
          <w:rFonts w:ascii="Arial" w:eastAsia="Times New Roman" w:hAnsi="Arial" w:cs="Arial"/>
          <w:sz w:val="18"/>
          <w:szCs w:val="18"/>
          <w:lang w:val="uk-UA" w:eastAsia="ru-RU"/>
        </w:rPr>
        <w:t xml:space="preserve"> місця, здуття, відшарування лакової плівки.</w:t>
      </w:r>
    </w:p>
    <w:p w14:paraId="76993FEE" w14:textId="7DC592C8" w:rsidR="00735E07" w:rsidRDefault="00735E07" w:rsidP="00D827CB">
      <w:pPr>
        <w:spacing w:after="120" w:line="240" w:lineRule="auto"/>
        <w:ind w:left="142" w:firstLine="567"/>
        <w:jc w:val="both"/>
        <w:rPr>
          <w:rFonts w:ascii="Arial" w:eastAsia="Times New Roman" w:hAnsi="Arial" w:cs="Arial"/>
          <w:sz w:val="18"/>
          <w:szCs w:val="18"/>
          <w:lang w:val="uk-UA" w:eastAsia="ru-RU"/>
        </w:rPr>
      </w:pPr>
      <w:r>
        <w:rPr>
          <w:rFonts w:ascii="Arial" w:eastAsia="Times New Roman" w:hAnsi="Arial" w:cs="Arial"/>
          <w:sz w:val="18"/>
          <w:szCs w:val="18"/>
          <w:lang w:val="uk-UA" w:eastAsia="ru-RU"/>
        </w:rPr>
        <w:t>2.9 Відповідність та якість</w:t>
      </w:r>
      <w:r w:rsidR="00B02120">
        <w:rPr>
          <w:rFonts w:ascii="Arial" w:eastAsia="Times New Roman" w:hAnsi="Arial" w:cs="Arial"/>
          <w:sz w:val="18"/>
          <w:szCs w:val="18"/>
          <w:lang w:val="uk-UA" w:eastAsia="ru-RU"/>
        </w:rPr>
        <w:t xml:space="preserve"> друку</w:t>
      </w:r>
      <w:r>
        <w:rPr>
          <w:rFonts w:ascii="Arial" w:eastAsia="Times New Roman" w:hAnsi="Arial" w:cs="Arial"/>
          <w:sz w:val="18"/>
          <w:szCs w:val="18"/>
          <w:lang w:val="uk-UA" w:eastAsia="ru-RU"/>
        </w:rPr>
        <w:t xml:space="preserve"> </w:t>
      </w:r>
      <w:r w:rsidR="00B02120">
        <w:rPr>
          <w:rFonts w:ascii="Arial" w:eastAsia="Times New Roman" w:hAnsi="Arial" w:cs="Arial"/>
          <w:sz w:val="18"/>
          <w:szCs w:val="18"/>
          <w:lang w:val="uk-UA" w:eastAsia="ru-RU"/>
        </w:rPr>
        <w:t>ш</w:t>
      </w:r>
      <w:r>
        <w:rPr>
          <w:rFonts w:ascii="Arial" w:eastAsia="Times New Roman" w:hAnsi="Arial" w:cs="Arial"/>
          <w:sz w:val="18"/>
          <w:szCs w:val="18"/>
          <w:lang w:val="uk-UA" w:eastAsia="ru-RU"/>
        </w:rPr>
        <w:t xml:space="preserve">трих коду  повинна контролюватись постачальником  на коректне </w:t>
      </w:r>
      <w:r w:rsidRPr="00735E07">
        <w:rPr>
          <w:rFonts w:ascii="Arial" w:eastAsia="Times New Roman" w:hAnsi="Arial" w:cs="Arial"/>
          <w:sz w:val="18"/>
          <w:szCs w:val="18"/>
          <w:lang w:val="uk-UA" w:eastAsia="ru-RU"/>
        </w:rPr>
        <w:t>з</w:t>
      </w:r>
      <w:r>
        <w:rPr>
          <w:rFonts w:ascii="Arial" w:eastAsia="Times New Roman" w:hAnsi="Arial" w:cs="Arial"/>
          <w:sz w:val="18"/>
          <w:szCs w:val="18"/>
          <w:lang w:val="uk-UA" w:eastAsia="ru-RU"/>
        </w:rPr>
        <w:t>читування сканером, відповідність штрихових ліній цифровим позначенням –  будь-які відхилення не допускаються.</w:t>
      </w:r>
    </w:p>
    <w:p w14:paraId="326966D7" w14:textId="77777777" w:rsidR="00735E07" w:rsidRPr="006C4CF5" w:rsidRDefault="00735E07" w:rsidP="00D827CB">
      <w:pPr>
        <w:spacing w:after="120" w:line="240" w:lineRule="auto"/>
        <w:ind w:left="142" w:firstLine="567"/>
        <w:jc w:val="both"/>
        <w:rPr>
          <w:rFonts w:ascii="Arial" w:eastAsia="Times New Roman" w:hAnsi="Arial" w:cs="Arial"/>
          <w:sz w:val="18"/>
          <w:szCs w:val="18"/>
          <w:lang w:val="uk-UA" w:eastAsia="ru-RU"/>
        </w:rPr>
      </w:pPr>
    </w:p>
    <w:p w14:paraId="60ED106F" w14:textId="77777777" w:rsidR="00D827CB" w:rsidRPr="006C4CF5" w:rsidRDefault="00D827CB" w:rsidP="00D827CB">
      <w:pPr>
        <w:tabs>
          <w:tab w:val="left" w:pos="284"/>
        </w:tabs>
        <w:spacing w:after="0" w:line="240" w:lineRule="auto"/>
        <w:ind w:left="142" w:firstLine="567"/>
        <w:jc w:val="both"/>
        <w:rPr>
          <w:rFonts w:ascii="Arial" w:eastAsia="Times New Roman" w:hAnsi="Arial" w:cs="Arial"/>
          <w:b/>
          <w:sz w:val="18"/>
          <w:szCs w:val="18"/>
          <w:lang w:val="uk-UA" w:eastAsia="ru-RU"/>
        </w:rPr>
      </w:pPr>
      <w:r w:rsidRPr="006C4CF5">
        <w:rPr>
          <w:rFonts w:ascii="Arial" w:eastAsia="Times New Roman" w:hAnsi="Arial" w:cs="Arial"/>
          <w:b/>
          <w:sz w:val="18"/>
          <w:szCs w:val="18"/>
          <w:lang w:val="uk-UA" w:eastAsia="ru-RU"/>
        </w:rPr>
        <w:t>3. Технічні характеристики і вимоги до параметрів рулону.</w:t>
      </w:r>
    </w:p>
    <w:p w14:paraId="019C6A24" w14:textId="77777777" w:rsidR="00D827CB" w:rsidRPr="006C4CF5" w:rsidRDefault="00D827CB" w:rsidP="00D827CB">
      <w:pPr>
        <w:spacing w:after="12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3.1</w:t>
      </w:r>
      <w:r w:rsidRPr="006C4CF5">
        <w:rPr>
          <w:rFonts w:ascii="Arial" w:eastAsia="Times New Roman" w:hAnsi="Arial" w:cs="Arial"/>
          <w:sz w:val="18"/>
          <w:szCs w:val="18"/>
          <w:lang w:val="uk-UA" w:eastAsia="ru-RU"/>
        </w:rPr>
        <w:tab/>
        <w:t>Різаний край (кромка бобіни) має бути без нерівних, рваних і збитих країв.</w:t>
      </w:r>
    </w:p>
    <w:p w14:paraId="68A08532" w14:textId="77777777" w:rsidR="00D827CB" w:rsidRPr="006C4CF5" w:rsidRDefault="00D827CB" w:rsidP="00D827CB">
      <w:pPr>
        <w:spacing w:after="12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lastRenderedPageBreak/>
        <w:t>3.2</w:t>
      </w:r>
      <w:r w:rsidRPr="006C4CF5">
        <w:rPr>
          <w:rFonts w:ascii="Arial" w:eastAsia="Times New Roman" w:hAnsi="Arial" w:cs="Arial"/>
          <w:sz w:val="18"/>
          <w:szCs w:val="18"/>
          <w:lang w:val="uk-UA" w:eastAsia="ru-RU"/>
        </w:rPr>
        <w:tab/>
        <w:t xml:space="preserve">В рулоні етикеток не допускаються склейки, що порушують цілісність етикеток чи відстань між ними. Допускається не більше однієї склейки в середині рулону. Зона склейки має бути позначена міткою (кольоровими прапорцями-закладками, що кріпляться до верхньої частини етикетки). </w:t>
      </w:r>
    </w:p>
    <w:p w14:paraId="7122D01D" w14:textId="166D5A05" w:rsidR="00D827CB" w:rsidRPr="006C4CF5" w:rsidRDefault="00D827CB" w:rsidP="00D827CB">
      <w:pPr>
        <w:spacing w:after="12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3.3</w:t>
      </w:r>
      <w:r w:rsidRPr="006C4CF5">
        <w:rPr>
          <w:rFonts w:ascii="Arial" w:eastAsia="Times New Roman" w:hAnsi="Arial" w:cs="Arial"/>
          <w:sz w:val="18"/>
          <w:szCs w:val="18"/>
          <w:lang w:val="uk-UA" w:eastAsia="ru-RU"/>
        </w:rPr>
        <w:tab/>
        <w:t>В рулонах етикетки не допускаються надриви, наскрізні отвори,</w:t>
      </w:r>
      <w:r w:rsidR="00D070A4">
        <w:rPr>
          <w:rFonts w:ascii="Arial" w:eastAsia="Times New Roman" w:hAnsi="Arial" w:cs="Arial"/>
          <w:sz w:val="18"/>
          <w:szCs w:val="18"/>
          <w:lang w:val="uk-UA" w:eastAsia="ru-RU"/>
        </w:rPr>
        <w:t xml:space="preserve"> просічення підкладки,</w:t>
      </w:r>
      <w:r w:rsidRPr="006C4CF5">
        <w:rPr>
          <w:rFonts w:ascii="Arial" w:eastAsia="Times New Roman" w:hAnsi="Arial" w:cs="Arial"/>
          <w:sz w:val="18"/>
          <w:szCs w:val="18"/>
          <w:lang w:val="uk-UA" w:eastAsia="ru-RU"/>
        </w:rPr>
        <w:t xml:space="preserve"> механічні пошкодження, злипання суміжних шарів між собою.</w:t>
      </w:r>
    </w:p>
    <w:p w14:paraId="5F96E4FD" w14:textId="77777777" w:rsidR="00D827CB" w:rsidRPr="006C4CF5" w:rsidRDefault="00D827CB" w:rsidP="00D827CB">
      <w:pPr>
        <w:spacing w:after="12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3.4</w:t>
      </w:r>
      <w:r w:rsidRPr="006C4CF5">
        <w:rPr>
          <w:rFonts w:ascii="Arial" w:eastAsia="Times New Roman" w:hAnsi="Arial" w:cs="Arial"/>
          <w:sz w:val="18"/>
          <w:szCs w:val="18"/>
          <w:lang w:val="uk-UA" w:eastAsia="ru-RU"/>
        </w:rPr>
        <w:tab/>
        <w:t>Рулони етикетки мають легко розмотуватися при використанні, злипання шарів етикетки між собою по причині статичної напруги – не допускається!</w:t>
      </w:r>
    </w:p>
    <w:p w14:paraId="3ADBB2E0" w14:textId="4EA42042" w:rsidR="00D827CB" w:rsidRDefault="00D827CB" w:rsidP="00D827CB">
      <w:pPr>
        <w:spacing w:after="12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3.5</w:t>
      </w:r>
      <w:r w:rsidRPr="006C4CF5">
        <w:rPr>
          <w:rFonts w:ascii="Arial" w:eastAsia="Times New Roman" w:hAnsi="Arial" w:cs="Arial"/>
          <w:sz w:val="18"/>
          <w:szCs w:val="18"/>
          <w:lang w:val="uk-UA" w:eastAsia="ru-RU"/>
        </w:rPr>
        <w:tab/>
        <w:t xml:space="preserve">Намотка має бути </w:t>
      </w:r>
      <w:proofErr w:type="spellStart"/>
      <w:r w:rsidRPr="006C4CF5">
        <w:rPr>
          <w:rFonts w:ascii="Arial" w:eastAsia="Times New Roman" w:hAnsi="Arial" w:cs="Arial"/>
          <w:sz w:val="18"/>
          <w:szCs w:val="18"/>
          <w:lang w:val="uk-UA" w:eastAsia="ru-RU"/>
        </w:rPr>
        <w:t>помірно</w:t>
      </w:r>
      <w:proofErr w:type="spellEnd"/>
      <w:r w:rsidRPr="006C4CF5">
        <w:rPr>
          <w:rFonts w:ascii="Arial" w:eastAsia="Times New Roman" w:hAnsi="Arial" w:cs="Arial"/>
          <w:sz w:val="18"/>
          <w:szCs w:val="18"/>
          <w:lang w:val="uk-UA" w:eastAsia="ru-RU"/>
        </w:rPr>
        <w:t xml:space="preserve"> щільною і рівною по всьому діаметру рулон</w:t>
      </w:r>
      <w:r w:rsidR="00AD60DF">
        <w:rPr>
          <w:rFonts w:ascii="Arial" w:eastAsia="Times New Roman" w:hAnsi="Arial" w:cs="Arial"/>
          <w:sz w:val="18"/>
          <w:szCs w:val="18"/>
          <w:lang w:val="uk-UA" w:eastAsia="ru-RU"/>
        </w:rPr>
        <w:t>у</w:t>
      </w:r>
      <w:r w:rsidRPr="006C4CF5">
        <w:rPr>
          <w:rFonts w:ascii="Arial" w:eastAsia="Times New Roman" w:hAnsi="Arial" w:cs="Arial"/>
          <w:sz w:val="18"/>
          <w:szCs w:val="18"/>
          <w:lang w:val="uk-UA" w:eastAsia="ru-RU"/>
        </w:rPr>
        <w:t>, виконана із натягом, що не допускає випадіння чи суміщення втулки під дією ваги рулону; допускає можливість механічного вирівнювання рулону при появі зміщення шарів етикет</w:t>
      </w:r>
      <w:r w:rsidR="00D070A4">
        <w:rPr>
          <w:rFonts w:ascii="Arial" w:eastAsia="Times New Roman" w:hAnsi="Arial" w:cs="Arial"/>
          <w:sz w:val="18"/>
          <w:szCs w:val="18"/>
          <w:lang w:val="uk-UA" w:eastAsia="ru-RU"/>
        </w:rPr>
        <w:t>к</w:t>
      </w:r>
      <w:r w:rsidRPr="006C4CF5">
        <w:rPr>
          <w:rFonts w:ascii="Arial" w:eastAsia="Times New Roman" w:hAnsi="Arial" w:cs="Arial"/>
          <w:sz w:val="18"/>
          <w:szCs w:val="18"/>
          <w:lang w:val="uk-UA" w:eastAsia="ru-RU"/>
        </w:rPr>
        <w:t>и.</w:t>
      </w:r>
    </w:p>
    <w:p w14:paraId="562FC288" w14:textId="3D1F23D9" w:rsidR="00AD60DF" w:rsidRPr="006C4CF5" w:rsidRDefault="00AD60DF" w:rsidP="00D827CB">
      <w:pPr>
        <w:spacing w:after="120" w:line="240" w:lineRule="auto"/>
        <w:ind w:left="142" w:firstLine="567"/>
        <w:jc w:val="both"/>
        <w:rPr>
          <w:rFonts w:ascii="Arial" w:eastAsia="Times New Roman" w:hAnsi="Arial" w:cs="Arial"/>
          <w:sz w:val="18"/>
          <w:szCs w:val="18"/>
          <w:lang w:val="uk-UA" w:eastAsia="ru-RU"/>
        </w:rPr>
      </w:pPr>
      <w:r>
        <w:rPr>
          <w:rFonts w:ascii="Arial" w:eastAsia="Times New Roman" w:hAnsi="Arial" w:cs="Arial"/>
          <w:sz w:val="18"/>
          <w:szCs w:val="18"/>
          <w:lang w:val="uk-UA" w:eastAsia="ru-RU"/>
        </w:rPr>
        <w:t xml:space="preserve">3.6 Етикетка повинна бути  приклеєна до </w:t>
      </w:r>
      <w:proofErr w:type="spellStart"/>
      <w:r>
        <w:rPr>
          <w:rFonts w:ascii="Arial" w:eastAsia="Times New Roman" w:hAnsi="Arial" w:cs="Arial"/>
          <w:sz w:val="18"/>
          <w:szCs w:val="18"/>
          <w:lang w:val="uk-UA" w:eastAsia="ru-RU"/>
        </w:rPr>
        <w:t>підложки</w:t>
      </w:r>
      <w:proofErr w:type="spellEnd"/>
      <w:r>
        <w:rPr>
          <w:rFonts w:ascii="Arial" w:eastAsia="Times New Roman" w:hAnsi="Arial" w:cs="Arial"/>
          <w:sz w:val="18"/>
          <w:szCs w:val="18"/>
          <w:lang w:val="uk-UA" w:eastAsia="ru-RU"/>
        </w:rPr>
        <w:t xml:space="preserve"> без зміщень та пропусків </w:t>
      </w:r>
    </w:p>
    <w:p w14:paraId="196A039C" w14:textId="77777777" w:rsidR="00D827CB" w:rsidRPr="006C4CF5" w:rsidRDefault="00D827CB" w:rsidP="00D827CB">
      <w:pPr>
        <w:tabs>
          <w:tab w:val="left" w:pos="3930"/>
        </w:tabs>
        <w:spacing w:after="120" w:line="240" w:lineRule="auto"/>
        <w:ind w:left="142" w:firstLine="567"/>
        <w:jc w:val="both"/>
        <w:rPr>
          <w:rFonts w:ascii="Arial" w:eastAsia="Times New Roman" w:hAnsi="Arial" w:cs="Arial"/>
          <w:b/>
          <w:sz w:val="18"/>
          <w:szCs w:val="18"/>
          <w:lang w:val="uk-UA" w:eastAsia="ru-RU"/>
        </w:rPr>
      </w:pPr>
      <w:r w:rsidRPr="006C4CF5">
        <w:rPr>
          <w:rFonts w:ascii="Arial" w:eastAsia="Times New Roman" w:hAnsi="Arial" w:cs="Arial"/>
          <w:b/>
          <w:sz w:val="18"/>
          <w:szCs w:val="18"/>
          <w:lang w:val="uk-UA" w:eastAsia="ru-RU"/>
        </w:rPr>
        <w:t xml:space="preserve">4. Вимоги до виробництва етикетки </w:t>
      </w:r>
    </w:p>
    <w:p w14:paraId="13192F0C"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b/>
          <w:sz w:val="18"/>
          <w:szCs w:val="18"/>
          <w:lang w:val="uk-UA" w:eastAsia="ru-RU"/>
        </w:rPr>
      </w:pPr>
      <w:r w:rsidRPr="006C4CF5">
        <w:rPr>
          <w:rFonts w:ascii="Arial" w:eastAsia="Times New Roman" w:hAnsi="Arial" w:cs="Arial"/>
          <w:b/>
          <w:sz w:val="18"/>
          <w:szCs w:val="18"/>
          <w:lang w:val="uk-UA" w:eastAsia="ru-RU"/>
        </w:rPr>
        <w:t>4.1 Вимоги до сировини:</w:t>
      </w:r>
    </w:p>
    <w:p w14:paraId="482E9BC0"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4.1.1</w:t>
      </w:r>
      <w:r w:rsidRPr="006C4CF5">
        <w:rPr>
          <w:rFonts w:ascii="Arial" w:eastAsia="Times New Roman" w:hAnsi="Arial" w:cs="Arial"/>
          <w:sz w:val="18"/>
          <w:szCs w:val="18"/>
          <w:lang w:val="uk-UA" w:eastAsia="ru-RU"/>
        </w:rPr>
        <w:tab/>
        <w:t>Всі матеріали виробництва, що застосовуються для виготовлення етикеток, повинні мати сертифікат відповідності, документ  про якість та висновок санітарно–епідеміологічної експертизи центрального органу виконавчої влади у сфері охорони здоров’я.</w:t>
      </w:r>
    </w:p>
    <w:p w14:paraId="3F19FE06"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4.1.2</w:t>
      </w:r>
      <w:r w:rsidRPr="006C4CF5">
        <w:rPr>
          <w:rFonts w:ascii="Arial" w:eastAsia="Times New Roman" w:hAnsi="Arial" w:cs="Arial"/>
          <w:sz w:val="18"/>
          <w:szCs w:val="18"/>
          <w:lang w:val="uk-UA" w:eastAsia="ru-RU"/>
        </w:rPr>
        <w:tab/>
        <w:t>Дозволяється застосування інших видів матеріалів вітчизняного або імпортного виробництва, відповідно до діючої в Україні нормативної документації або за наявності свідоцтва про визнання в Україні іноземного сертифіката чи сертифіката відповідності, висновку державної санітарно – епідеміологічної експертизи і забезпечують якість етикеток не нижче, ніж  встановлено вимогами цих технічних умов.</w:t>
      </w:r>
    </w:p>
    <w:p w14:paraId="63330DE2"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4.1.3</w:t>
      </w:r>
      <w:r w:rsidRPr="006C4CF5">
        <w:rPr>
          <w:rFonts w:ascii="Arial" w:eastAsia="Times New Roman" w:hAnsi="Arial" w:cs="Arial"/>
          <w:sz w:val="18"/>
          <w:szCs w:val="18"/>
          <w:lang w:val="uk-UA" w:eastAsia="ru-RU"/>
        </w:rPr>
        <w:tab/>
        <w:t xml:space="preserve">Етикетки складаються із самоклеючого </w:t>
      </w:r>
      <w:proofErr w:type="spellStart"/>
      <w:r w:rsidRPr="006C4CF5">
        <w:rPr>
          <w:rFonts w:ascii="Arial" w:eastAsia="Times New Roman" w:hAnsi="Arial" w:cs="Arial"/>
          <w:sz w:val="18"/>
          <w:szCs w:val="18"/>
          <w:lang w:val="uk-UA" w:eastAsia="ru-RU"/>
        </w:rPr>
        <w:t>етикеточного</w:t>
      </w:r>
      <w:proofErr w:type="spellEnd"/>
      <w:r w:rsidRPr="006C4CF5">
        <w:rPr>
          <w:rFonts w:ascii="Arial" w:eastAsia="Times New Roman" w:hAnsi="Arial" w:cs="Arial"/>
          <w:sz w:val="18"/>
          <w:szCs w:val="18"/>
          <w:lang w:val="uk-UA" w:eastAsia="ru-RU"/>
        </w:rPr>
        <w:t xml:space="preserve"> матеріалу певної геометричної форми і розміру та захисного матеріалу (підкладка).</w:t>
      </w:r>
    </w:p>
    <w:p w14:paraId="38A891E9"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4.1.4</w:t>
      </w:r>
      <w:r w:rsidRPr="006C4CF5">
        <w:rPr>
          <w:rFonts w:ascii="Arial" w:eastAsia="Times New Roman" w:hAnsi="Arial" w:cs="Arial"/>
          <w:sz w:val="18"/>
          <w:szCs w:val="18"/>
          <w:lang w:val="uk-UA" w:eastAsia="ru-RU"/>
        </w:rPr>
        <w:tab/>
        <w:t xml:space="preserve">Самоклеючий </w:t>
      </w:r>
      <w:proofErr w:type="spellStart"/>
      <w:r w:rsidRPr="006C4CF5">
        <w:rPr>
          <w:rFonts w:ascii="Arial" w:eastAsia="Times New Roman" w:hAnsi="Arial" w:cs="Arial"/>
          <w:sz w:val="18"/>
          <w:szCs w:val="18"/>
          <w:lang w:val="uk-UA" w:eastAsia="ru-RU"/>
        </w:rPr>
        <w:t>етикеточний</w:t>
      </w:r>
      <w:proofErr w:type="spellEnd"/>
      <w:r w:rsidRPr="006C4CF5">
        <w:rPr>
          <w:rFonts w:ascii="Arial" w:eastAsia="Times New Roman" w:hAnsi="Arial" w:cs="Arial"/>
          <w:sz w:val="18"/>
          <w:szCs w:val="18"/>
          <w:lang w:val="uk-UA" w:eastAsia="ru-RU"/>
        </w:rPr>
        <w:t xml:space="preserve"> матеріал (верхній шар) являє собою папір, полімерну плівку або комбінований матеріал з одностороннім липким клейким шаром.</w:t>
      </w:r>
    </w:p>
    <w:p w14:paraId="35F26652"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b/>
          <w:sz w:val="18"/>
          <w:szCs w:val="18"/>
          <w:lang w:val="uk-UA" w:eastAsia="ru-RU"/>
        </w:rPr>
      </w:pPr>
    </w:p>
    <w:p w14:paraId="2F4C26FD"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b/>
          <w:sz w:val="18"/>
          <w:szCs w:val="18"/>
          <w:lang w:val="uk-UA" w:eastAsia="ru-RU"/>
        </w:rPr>
      </w:pPr>
      <w:r w:rsidRPr="006C4CF5">
        <w:rPr>
          <w:rFonts w:ascii="Arial" w:eastAsia="Times New Roman" w:hAnsi="Arial" w:cs="Arial"/>
          <w:b/>
          <w:sz w:val="18"/>
          <w:szCs w:val="18"/>
          <w:lang w:val="uk-UA" w:eastAsia="ru-RU"/>
        </w:rPr>
        <w:t>4.2.  Інші вимоги до готової етикетки:</w:t>
      </w:r>
    </w:p>
    <w:p w14:paraId="17809187" w14:textId="77777777" w:rsidR="00D827CB" w:rsidRPr="006C4CF5" w:rsidRDefault="00D827CB" w:rsidP="00D827CB">
      <w:pPr>
        <w:spacing w:after="0" w:line="240" w:lineRule="auto"/>
        <w:ind w:left="142" w:firstLine="567"/>
        <w:jc w:val="both"/>
        <w:rPr>
          <w:rFonts w:ascii="Arial" w:eastAsia="Times New Roman" w:hAnsi="Arial" w:cs="Arial"/>
          <w:sz w:val="18"/>
          <w:szCs w:val="18"/>
          <w:lang w:eastAsia="ru-RU"/>
        </w:rPr>
      </w:pPr>
      <w:r w:rsidRPr="006C4CF5">
        <w:rPr>
          <w:rFonts w:ascii="Arial" w:eastAsia="Times New Roman" w:hAnsi="Arial" w:cs="Arial"/>
          <w:sz w:val="18"/>
          <w:szCs w:val="18"/>
          <w:lang w:val="uk-UA" w:eastAsia="ru-RU"/>
        </w:rPr>
        <w:t xml:space="preserve">4.2.1 Партією приймається будь-яка кількість етикеток однієї назви і призначення, виготовленої при стабільному технологічному режимі із однієї марки матеріалу, по одному замовленню та супроводжується одним документом про якість. </w:t>
      </w:r>
    </w:p>
    <w:p w14:paraId="3A5BA4CF" w14:textId="77777777" w:rsidR="00D827CB" w:rsidRPr="006C4CF5" w:rsidRDefault="00D827CB" w:rsidP="00D827CB">
      <w:pPr>
        <w:spacing w:after="0" w:line="240" w:lineRule="auto"/>
        <w:ind w:left="142" w:firstLine="567"/>
        <w:jc w:val="both"/>
        <w:rPr>
          <w:rFonts w:ascii="Arial" w:eastAsia="Times New Roman" w:hAnsi="Arial" w:cs="Arial"/>
          <w:sz w:val="18"/>
          <w:szCs w:val="18"/>
          <w:lang w:eastAsia="ru-RU"/>
        </w:rPr>
      </w:pPr>
      <w:proofErr w:type="spellStart"/>
      <w:r w:rsidRPr="006C4CF5">
        <w:rPr>
          <w:rFonts w:ascii="Arial" w:eastAsia="Times New Roman" w:hAnsi="Arial" w:cs="Arial"/>
          <w:sz w:val="18"/>
          <w:szCs w:val="18"/>
          <w:lang w:eastAsia="ru-RU"/>
        </w:rPr>
        <w:t>Партія</w:t>
      </w:r>
      <w:proofErr w:type="spellEnd"/>
      <w:r w:rsidRPr="006C4CF5">
        <w:rPr>
          <w:rFonts w:ascii="Arial" w:eastAsia="Times New Roman" w:hAnsi="Arial" w:cs="Arial"/>
          <w:sz w:val="18"/>
          <w:szCs w:val="18"/>
          <w:lang w:eastAsia="ru-RU"/>
        </w:rPr>
        <w:t xml:space="preserve"> </w:t>
      </w:r>
      <w:proofErr w:type="spellStart"/>
      <w:r w:rsidRPr="006C4CF5">
        <w:rPr>
          <w:rFonts w:ascii="Arial" w:eastAsia="Times New Roman" w:hAnsi="Arial" w:cs="Arial"/>
          <w:sz w:val="18"/>
          <w:szCs w:val="18"/>
          <w:lang w:eastAsia="ru-RU"/>
        </w:rPr>
        <w:t>виготовлена</w:t>
      </w:r>
      <w:proofErr w:type="spellEnd"/>
      <w:r w:rsidRPr="006C4CF5">
        <w:rPr>
          <w:rFonts w:ascii="Arial" w:eastAsia="Times New Roman" w:hAnsi="Arial" w:cs="Arial"/>
          <w:sz w:val="18"/>
          <w:szCs w:val="18"/>
          <w:lang w:eastAsia="ru-RU"/>
        </w:rPr>
        <w:t xml:space="preserve"> </w:t>
      </w:r>
      <w:proofErr w:type="spellStart"/>
      <w:r w:rsidRPr="006C4CF5">
        <w:rPr>
          <w:rFonts w:ascii="Arial" w:eastAsia="Times New Roman" w:hAnsi="Arial" w:cs="Arial"/>
          <w:sz w:val="18"/>
          <w:szCs w:val="18"/>
          <w:lang w:eastAsia="ru-RU"/>
        </w:rPr>
        <w:t>згідно</w:t>
      </w:r>
      <w:proofErr w:type="spellEnd"/>
      <w:r w:rsidRPr="006C4CF5">
        <w:rPr>
          <w:rFonts w:ascii="Arial" w:eastAsia="Times New Roman" w:hAnsi="Arial" w:cs="Arial"/>
          <w:sz w:val="18"/>
          <w:szCs w:val="18"/>
          <w:lang w:eastAsia="ru-RU"/>
        </w:rPr>
        <w:t xml:space="preserve"> одного </w:t>
      </w:r>
      <w:proofErr w:type="spellStart"/>
      <w:r w:rsidRPr="006C4CF5">
        <w:rPr>
          <w:rFonts w:ascii="Arial" w:eastAsia="Times New Roman" w:hAnsi="Arial" w:cs="Arial"/>
          <w:sz w:val="18"/>
          <w:szCs w:val="18"/>
          <w:lang w:eastAsia="ru-RU"/>
        </w:rPr>
        <w:t>оригінал</w:t>
      </w:r>
      <w:proofErr w:type="spellEnd"/>
      <w:r w:rsidRPr="006C4CF5">
        <w:rPr>
          <w:rFonts w:ascii="Arial" w:eastAsia="Times New Roman" w:hAnsi="Arial" w:cs="Arial"/>
          <w:sz w:val="18"/>
          <w:szCs w:val="18"/>
          <w:lang w:eastAsia="ru-RU"/>
        </w:rPr>
        <w:t xml:space="preserve">-макету (дизайну). </w:t>
      </w:r>
      <w:proofErr w:type="spellStart"/>
      <w:r w:rsidRPr="006C4CF5">
        <w:rPr>
          <w:rFonts w:ascii="Arial" w:eastAsia="Times New Roman" w:hAnsi="Arial" w:cs="Arial"/>
          <w:sz w:val="18"/>
          <w:szCs w:val="18"/>
          <w:lang w:eastAsia="ru-RU"/>
        </w:rPr>
        <w:t>Якщо</w:t>
      </w:r>
      <w:proofErr w:type="spellEnd"/>
      <w:r w:rsidRPr="006C4CF5">
        <w:rPr>
          <w:rFonts w:ascii="Arial" w:eastAsia="Times New Roman" w:hAnsi="Arial" w:cs="Arial"/>
          <w:sz w:val="18"/>
          <w:szCs w:val="18"/>
          <w:lang w:eastAsia="ru-RU"/>
        </w:rPr>
        <w:t xml:space="preserve"> в поставку </w:t>
      </w:r>
      <w:proofErr w:type="spellStart"/>
      <w:r w:rsidRPr="006C4CF5">
        <w:rPr>
          <w:rFonts w:ascii="Arial" w:eastAsia="Times New Roman" w:hAnsi="Arial" w:cs="Arial"/>
          <w:sz w:val="18"/>
          <w:szCs w:val="18"/>
          <w:lang w:eastAsia="ru-RU"/>
        </w:rPr>
        <w:t>входять</w:t>
      </w:r>
      <w:proofErr w:type="spellEnd"/>
      <w:r w:rsidRPr="006C4CF5">
        <w:rPr>
          <w:rFonts w:ascii="Arial" w:eastAsia="Times New Roman" w:hAnsi="Arial" w:cs="Arial"/>
          <w:sz w:val="18"/>
          <w:szCs w:val="18"/>
          <w:lang w:eastAsia="ru-RU"/>
        </w:rPr>
        <w:t xml:space="preserve"> </w:t>
      </w:r>
      <w:proofErr w:type="spellStart"/>
      <w:r w:rsidRPr="006C4CF5">
        <w:rPr>
          <w:rFonts w:ascii="Arial" w:eastAsia="Times New Roman" w:hAnsi="Arial" w:cs="Arial"/>
          <w:sz w:val="18"/>
          <w:szCs w:val="18"/>
          <w:lang w:eastAsia="ru-RU"/>
        </w:rPr>
        <w:t>партії</w:t>
      </w:r>
      <w:proofErr w:type="spellEnd"/>
      <w:r w:rsidRPr="006C4CF5">
        <w:rPr>
          <w:rFonts w:ascii="Arial" w:eastAsia="Times New Roman" w:hAnsi="Arial" w:cs="Arial"/>
          <w:sz w:val="18"/>
          <w:szCs w:val="18"/>
          <w:lang w:eastAsia="ru-RU"/>
        </w:rPr>
        <w:t xml:space="preserve"> </w:t>
      </w:r>
      <w:proofErr w:type="spellStart"/>
      <w:r w:rsidRPr="006C4CF5">
        <w:rPr>
          <w:rFonts w:ascii="Arial" w:eastAsia="Times New Roman" w:hAnsi="Arial" w:cs="Arial"/>
          <w:sz w:val="18"/>
          <w:szCs w:val="18"/>
          <w:lang w:eastAsia="ru-RU"/>
        </w:rPr>
        <w:t>етикеток</w:t>
      </w:r>
      <w:proofErr w:type="spellEnd"/>
      <w:r w:rsidRPr="006C4CF5">
        <w:rPr>
          <w:rFonts w:ascii="Arial" w:eastAsia="Times New Roman" w:hAnsi="Arial" w:cs="Arial"/>
          <w:sz w:val="18"/>
          <w:szCs w:val="18"/>
          <w:lang w:eastAsia="ru-RU"/>
        </w:rPr>
        <w:t xml:space="preserve">, </w:t>
      </w:r>
      <w:proofErr w:type="spellStart"/>
      <w:r w:rsidRPr="006C4CF5">
        <w:rPr>
          <w:rFonts w:ascii="Arial" w:eastAsia="Times New Roman" w:hAnsi="Arial" w:cs="Arial"/>
          <w:sz w:val="18"/>
          <w:szCs w:val="18"/>
          <w:lang w:eastAsia="ru-RU"/>
        </w:rPr>
        <w:t>що</w:t>
      </w:r>
      <w:proofErr w:type="spellEnd"/>
      <w:r w:rsidRPr="006C4CF5">
        <w:rPr>
          <w:rFonts w:ascii="Arial" w:eastAsia="Times New Roman" w:hAnsi="Arial" w:cs="Arial"/>
          <w:sz w:val="18"/>
          <w:szCs w:val="18"/>
          <w:lang w:eastAsia="ru-RU"/>
        </w:rPr>
        <w:t xml:space="preserve"> </w:t>
      </w:r>
      <w:proofErr w:type="spellStart"/>
      <w:r w:rsidRPr="006C4CF5">
        <w:rPr>
          <w:rFonts w:ascii="Arial" w:eastAsia="Times New Roman" w:hAnsi="Arial" w:cs="Arial"/>
          <w:sz w:val="18"/>
          <w:szCs w:val="18"/>
          <w:lang w:eastAsia="ru-RU"/>
        </w:rPr>
        <w:t>виговлені</w:t>
      </w:r>
      <w:proofErr w:type="spellEnd"/>
      <w:r w:rsidRPr="006C4CF5">
        <w:rPr>
          <w:rFonts w:ascii="Arial" w:eastAsia="Times New Roman" w:hAnsi="Arial" w:cs="Arial"/>
          <w:sz w:val="18"/>
          <w:szCs w:val="18"/>
          <w:lang w:eastAsia="ru-RU"/>
        </w:rPr>
        <w:t xml:space="preserve"> </w:t>
      </w:r>
      <w:proofErr w:type="spellStart"/>
      <w:r w:rsidRPr="006C4CF5">
        <w:rPr>
          <w:rFonts w:ascii="Arial" w:eastAsia="Times New Roman" w:hAnsi="Arial" w:cs="Arial"/>
          <w:sz w:val="18"/>
          <w:szCs w:val="18"/>
          <w:lang w:eastAsia="ru-RU"/>
        </w:rPr>
        <w:t>згідно</w:t>
      </w:r>
      <w:proofErr w:type="spellEnd"/>
      <w:r w:rsidRPr="006C4CF5">
        <w:rPr>
          <w:rFonts w:ascii="Arial" w:eastAsia="Times New Roman" w:hAnsi="Arial" w:cs="Arial"/>
          <w:sz w:val="18"/>
          <w:szCs w:val="18"/>
          <w:lang w:eastAsia="ru-RU"/>
        </w:rPr>
        <w:t xml:space="preserve"> </w:t>
      </w:r>
      <w:proofErr w:type="spellStart"/>
      <w:r w:rsidRPr="006C4CF5">
        <w:rPr>
          <w:rFonts w:ascii="Arial" w:eastAsia="Times New Roman" w:hAnsi="Arial" w:cs="Arial"/>
          <w:sz w:val="18"/>
          <w:szCs w:val="18"/>
          <w:lang w:eastAsia="ru-RU"/>
        </w:rPr>
        <w:t>різних</w:t>
      </w:r>
      <w:proofErr w:type="spellEnd"/>
      <w:r w:rsidRPr="006C4CF5">
        <w:rPr>
          <w:rFonts w:ascii="Arial" w:eastAsia="Times New Roman" w:hAnsi="Arial" w:cs="Arial"/>
          <w:sz w:val="18"/>
          <w:szCs w:val="18"/>
          <w:lang w:eastAsia="ru-RU"/>
        </w:rPr>
        <w:t xml:space="preserve"> </w:t>
      </w:r>
      <w:proofErr w:type="spellStart"/>
      <w:r w:rsidRPr="006C4CF5">
        <w:rPr>
          <w:rFonts w:ascii="Arial" w:eastAsia="Times New Roman" w:hAnsi="Arial" w:cs="Arial"/>
          <w:sz w:val="18"/>
          <w:szCs w:val="18"/>
          <w:lang w:eastAsia="ru-RU"/>
        </w:rPr>
        <w:t>оригінал-макетів</w:t>
      </w:r>
      <w:proofErr w:type="spellEnd"/>
      <w:r w:rsidRPr="006C4CF5">
        <w:rPr>
          <w:rFonts w:ascii="Arial" w:eastAsia="Times New Roman" w:hAnsi="Arial" w:cs="Arial"/>
          <w:sz w:val="18"/>
          <w:szCs w:val="18"/>
          <w:lang w:eastAsia="ru-RU"/>
        </w:rPr>
        <w:t xml:space="preserve"> - вони </w:t>
      </w:r>
      <w:proofErr w:type="spellStart"/>
      <w:r w:rsidRPr="006C4CF5">
        <w:rPr>
          <w:rFonts w:ascii="Arial" w:eastAsia="Times New Roman" w:hAnsi="Arial" w:cs="Arial"/>
          <w:sz w:val="18"/>
          <w:szCs w:val="18"/>
          <w:lang w:eastAsia="ru-RU"/>
        </w:rPr>
        <w:t>повинні</w:t>
      </w:r>
      <w:proofErr w:type="spellEnd"/>
      <w:r w:rsidRPr="006C4CF5">
        <w:rPr>
          <w:rFonts w:ascii="Arial" w:eastAsia="Times New Roman" w:hAnsi="Arial" w:cs="Arial"/>
          <w:sz w:val="18"/>
          <w:szCs w:val="18"/>
          <w:lang w:eastAsia="ru-RU"/>
        </w:rPr>
        <w:t xml:space="preserve"> бути </w:t>
      </w:r>
      <w:proofErr w:type="spellStart"/>
      <w:r w:rsidRPr="006C4CF5">
        <w:rPr>
          <w:rFonts w:ascii="Arial" w:eastAsia="Times New Roman" w:hAnsi="Arial" w:cs="Arial"/>
          <w:sz w:val="18"/>
          <w:szCs w:val="18"/>
          <w:lang w:eastAsia="ru-RU"/>
        </w:rPr>
        <w:t>відокремлені</w:t>
      </w:r>
      <w:proofErr w:type="spellEnd"/>
      <w:r w:rsidRPr="006C4CF5">
        <w:rPr>
          <w:rFonts w:ascii="Arial" w:eastAsia="Times New Roman" w:hAnsi="Arial" w:cs="Arial"/>
          <w:sz w:val="18"/>
          <w:szCs w:val="18"/>
          <w:lang w:eastAsia="ru-RU"/>
        </w:rPr>
        <w:t xml:space="preserve"> та </w:t>
      </w:r>
      <w:proofErr w:type="spellStart"/>
      <w:r w:rsidRPr="006C4CF5">
        <w:rPr>
          <w:rFonts w:ascii="Arial" w:eastAsia="Times New Roman" w:hAnsi="Arial" w:cs="Arial"/>
          <w:sz w:val="18"/>
          <w:szCs w:val="18"/>
          <w:lang w:eastAsia="ru-RU"/>
        </w:rPr>
        <w:t>відповідно</w:t>
      </w:r>
      <w:proofErr w:type="spellEnd"/>
      <w:r w:rsidRPr="006C4CF5">
        <w:rPr>
          <w:rFonts w:ascii="Arial" w:eastAsia="Times New Roman" w:hAnsi="Arial" w:cs="Arial"/>
          <w:sz w:val="18"/>
          <w:szCs w:val="18"/>
          <w:lang w:eastAsia="ru-RU"/>
        </w:rPr>
        <w:t xml:space="preserve"> </w:t>
      </w:r>
      <w:proofErr w:type="spellStart"/>
      <w:r w:rsidRPr="006C4CF5">
        <w:rPr>
          <w:rFonts w:ascii="Arial" w:eastAsia="Times New Roman" w:hAnsi="Arial" w:cs="Arial"/>
          <w:sz w:val="18"/>
          <w:szCs w:val="18"/>
          <w:lang w:eastAsia="ru-RU"/>
        </w:rPr>
        <w:t>промарковані</w:t>
      </w:r>
      <w:proofErr w:type="spellEnd"/>
      <w:r w:rsidRPr="006C4CF5">
        <w:rPr>
          <w:rFonts w:ascii="Arial" w:eastAsia="Times New Roman" w:hAnsi="Arial" w:cs="Arial"/>
          <w:sz w:val="18"/>
          <w:szCs w:val="18"/>
          <w:lang w:eastAsia="ru-RU"/>
        </w:rPr>
        <w:t>.</w:t>
      </w:r>
    </w:p>
    <w:p w14:paraId="68CE7EF3"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4.2.2 Категорично забороняється змінювати вже вибрані та погоджені марки матеріалів без проведення тестування. Процедура тестування та погодження проводиться у випадках:</w:t>
      </w:r>
    </w:p>
    <w:p w14:paraId="54E923BE" w14:textId="77777777" w:rsidR="00D827CB" w:rsidRPr="006C4CF5" w:rsidRDefault="00D827CB" w:rsidP="00D827CB">
      <w:pPr>
        <w:numPr>
          <w:ilvl w:val="2"/>
          <w:numId w:val="1"/>
        </w:num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Розробка дизайну етикетки для нового формату продукції;</w:t>
      </w:r>
    </w:p>
    <w:p w14:paraId="0F0D0658" w14:textId="77777777" w:rsidR="00D827CB" w:rsidRPr="006C4CF5" w:rsidRDefault="00D827CB" w:rsidP="00D827CB">
      <w:pPr>
        <w:numPr>
          <w:ilvl w:val="2"/>
          <w:numId w:val="1"/>
        </w:num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Впровадження у виробництво нових прогресивних технологій та матеріалів з метою покращення якості продукції. Проводиться тільки за погодженням з фахівцями напрямку з якості.</w:t>
      </w:r>
    </w:p>
    <w:p w14:paraId="01B91B0A" w14:textId="77777777" w:rsidR="00D827CB" w:rsidRPr="006C4CF5" w:rsidRDefault="00D827CB" w:rsidP="00D827CB">
      <w:pPr>
        <w:numPr>
          <w:ilvl w:val="2"/>
          <w:numId w:val="3"/>
        </w:numPr>
        <w:tabs>
          <w:tab w:val="left" w:pos="0"/>
        </w:tabs>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Етикетка різного сорту повинна мати документи на кожну поставку (посвідчення якості).</w:t>
      </w:r>
    </w:p>
    <w:p w14:paraId="354F0388" w14:textId="77777777" w:rsidR="00D827CB" w:rsidRPr="006C4CF5" w:rsidRDefault="00D827CB" w:rsidP="00D827CB">
      <w:pPr>
        <w:tabs>
          <w:tab w:val="left" w:pos="0"/>
        </w:tabs>
        <w:spacing w:after="0" w:line="240" w:lineRule="auto"/>
        <w:ind w:left="142" w:firstLine="567"/>
        <w:jc w:val="both"/>
        <w:rPr>
          <w:rFonts w:ascii="Arial" w:eastAsia="Times New Roman" w:hAnsi="Arial" w:cs="Arial"/>
          <w:b/>
          <w:sz w:val="18"/>
          <w:szCs w:val="18"/>
          <w:lang w:val="uk-UA" w:eastAsia="ru-RU"/>
        </w:rPr>
      </w:pPr>
      <w:r w:rsidRPr="006C4CF5">
        <w:rPr>
          <w:rFonts w:ascii="Arial" w:eastAsia="Times New Roman" w:hAnsi="Arial" w:cs="Arial"/>
          <w:sz w:val="18"/>
          <w:szCs w:val="18"/>
          <w:lang w:val="uk-UA" w:eastAsia="ru-RU"/>
        </w:rPr>
        <w:t>Документ про якість повинен вміщати:</w:t>
      </w:r>
    </w:p>
    <w:p w14:paraId="33475B64" w14:textId="77777777" w:rsidR="00D827CB" w:rsidRPr="006C4CF5" w:rsidRDefault="00D827CB" w:rsidP="00D827CB">
      <w:pPr>
        <w:tabs>
          <w:tab w:val="num" w:pos="0"/>
          <w:tab w:val="left" w:pos="3930"/>
        </w:tabs>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         • № документу і дату видачі;</w:t>
      </w:r>
    </w:p>
    <w:p w14:paraId="5389D3C8" w14:textId="77777777" w:rsidR="00D827CB" w:rsidRPr="006C4CF5" w:rsidRDefault="00D827CB" w:rsidP="00D827CB">
      <w:pPr>
        <w:tabs>
          <w:tab w:val="num" w:pos="0"/>
          <w:tab w:val="left" w:pos="3930"/>
        </w:tabs>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         • назву продукції;</w:t>
      </w:r>
    </w:p>
    <w:p w14:paraId="698E924B" w14:textId="77777777" w:rsidR="00D827CB" w:rsidRPr="006C4CF5" w:rsidRDefault="00D827CB" w:rsidP="00D827CB">
      <w:pPr>
        <w:tabs>
          <w:tab w:val="num" w:pos="0"/>
          <w:tab w:val="left" w:pos="3930"/>
        </w:tabs>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         • назву замовника;</w:t>
      </w:r>
    </w:p>
    <w:p w14:paraId="1D8F4401"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         • номер партії, замовлення;</w:t>
      </w:r>
    </w:p>
    <w:p w14:paraId="1C309E67"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         • дату виготовлення;</w:t>
      </w:r>
    </w:p>
    <w:p w14:paraId="10398633"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         • кількість етикетки в партії;</w:t>
      </w:r>
    </w:p>
    <w:p w14:paraId="09DE0F86"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         • умови зберігання та гарантійний строк придатності;</w:t>
      </w:r>
    </w:p>
    <w:p w14:paraId="2706359D"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          • значення основних показників відповідно до вимог та фактично виміряні    </w:t>
      </w:r>
    </w:p>
    <w:p w14:paraId="344388C6"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         • (колір, розміри, товщину);</w:t>
      </w:r>
    </w:p>
    <w:p w14:paraId="1DE2EB60"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         • посилання на ТУ (відповідність);</w:t>
      </w:r>
    </w:p>
    <w:p w14:paraId="256C7461"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         • підпис та штамп контролера ВТК.</w:t>
      </w:r>
    </w:p>
    <w:p w14:paraId="4CB9710C"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4.2.4 Також одноразово виробник надає санітарну документацію (висновок санітарно-гігієнічної експертизи, сертифікат відповідності) згідно вимог законодавства України. Для вхідного контролю виробник надає замовнику завірену копію технічної документації (ТУ), якщо продукція виробляється не по ГОСТ.</w:t>
      </w:r>
    </w:p>
    <w:p w14:paraId="0132C1F7"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sz w:val="18"/>
          <w:szCs w:val="18"/>
          <w:lang w:val="uk-UA" w:eastAsia="ru-RU"/>
        </w:rPr>
      </w:pPr>
    </w:p>
    <w:p w14:paraId="1347C3BA"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b/>
          <w:sz w:val="18"/>
          <w:szCs w:val="18"/>
          <w:lang w:val="uk-UA" w:eastAsia="ru-RU"/>
        </w:rPr>
      </w:pPr>
      <w:r w:rsidRPr="006C4CF5">
        <w:rPr>
          <w:rFonts w:ascii="Arial" w:eastAsia="Times New Roman" w:hAnsi="Arial" w:cs="Arial"/>
          <w:b/>
          <w:sz w:val="18"/>
          <w:szCs w:val="18"/>
          <w:lang w:val="uk-UA" w:eastAsia="ru-RU"/>
        </w:rPr>
        <w:t>5. Контроль при виробництві етикетки:</w:t>
      </w:r>
    </w:p>
    <w:p w14:paraId="432C6361"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eastAsia="ru-RU"/>
        </w:rPr>
        <w:t>5.1</w:t>
      </w:r>
      <w:r w:rsidRPr="006C4CF5">
        <w:rPr>
          <w:rFonts w:ascii="Arial" w:eastAsia="Times New Roman" w:hAnsi="Arial" w:cs="Arial"/>
          <w:sz w:val="18"/>
          <w:szCs w:val="18"/>
          <w:lang w:eastAsia="ru-RU"/>
        </w:rPr>
        <w:tab/>
      </w:r>
      <w:r w:rsidRPr="006C4CF5">
        <w:rPr>
          <w:rFonts w:ascii="Arial" w:eastAsia="Times New Roman" w:hAnsi="Arial" w:cs="Arial"/>
          <w:sz w:val="18"/>
          <w:szCs w:val="18"/>
          <w:lang w:val="uk-UA" w:eastAsia="ru-RU"/>
        </w:rPr>
        <w:t>Вхідний контроль сировини;</w:t>
      </w:r>
    </w:p>
    <w:p w14:paraId="18ED570C" w14:textId="77777777" w:rsidR="00D827CB" w:rsidRPr="006C4CF5" w:rsidRDefault="00D827CB" w:rsidP="00D827CB">
      <w:pPr>
        <w:spacing w:after="0" w:line="240" w:lineRule="auto"/>
        <w:ind w:left="142" w:firstLine="567"/>
        <w:jc w:val="both"/>
        <w:rPr>
          <w:rFonts w:ascii="Arial" w:eastAsia="Times New Roman" w:hAnsi="Arial" w:cs="Arial"/>
          <w:b/>
          <w:sz w:val="18"/>
          <w:szCs w:val="18"/>
          <w:lang w:val="uk-UA" w:eastAsia="ru-RU"/>
        </w:rPr>
      </w:pPr>
      <w:r w:rsidRPr="006C4CF5">
        <w:rPr>
          <w:rFonts w:ascii="Arial" w:eastAsia="Times New Roman" w:hAnsi="Arial" w:cs="Arial"/>
          <w:sz w:val="18"/>
          <w:szCs w:val="18"/>
          <w:lang w:eastAsia="ru-RU"/>
        </w:rPr>
        <w:t>5.2</w:t>
      </w:r>
      <w:r w:rsidRPr="006C4CF5">
        <w:rPr>
          <w:rFonts w:ascii="Arial" w:eastAsia="Times New Roman" w:hAnsi="Arial" w:cs="Arial"/>
          <w:sz w:val="18"/>
          <w:szCs w:val="18"/>
          <w:lang w:eastAsia="ru-RU"/>
        </w:rPr>
        <w:tab/>
      </w:r>
      <w:r w:rsidRPr="006C4CF5">
        <w:rPr>
          <w:rFonts w:ascii="Arial" w:eastAsia="Times New Roman" w:hAnsi="Arial" w:cs="Arial"/>
          <w:sz w:val="18"/>
          <w:szCs w:val="18"/>
          <w:lang w:val="uk-UA" w:eastAsia="ru-RU"/>
        </w:rPr>
        <w:t xml:space="preserve">Контроль всіх параметрів вказаних у </w:t>
      </w:r>
      <w:r w:rsidRPr="006C4CF5">
        <w:rPr>
          <w:rFonts w:ascii="Arial" w:eastAsia="Times New Roman" w:hAnsi="Arial" w:cs="Arial"/>
          <w:b/>
          <w:sz w:val="18"/>
          <w:szCs w:val="18"/>
          <w:lang w:val="uk-UA" w:eastAsia="ru-RU"/>
        </w:rPr>
        <w:t>Технічних вимогах. Специфікації та допусках</w:t>
      </w:r>
      <w:r w:rsidRPr="006C4CF5">
        <w:rPr>
          <w:rFonts w:ascii="Arial" w:eastAsia="Times New Roman" w:hAnsi="Arial" w:cs="Arial"/>
          <w:sz w:val="18"/>
          <w:szCs w:val="18"/>
          <w:lang w:val="uk-UA" w:eastAsia="ru-RU"/>
        </w:rPr>
        <w:t xml:space="preserve"> з кожної партії;</w:t>
      </w:r>
    </w:p>
    <w:p w14:paraId="64311836" w14:textId="77777777" w:rsidR="00D827CB" w:rsidRPr="006C4CF5" w:rsidRDefault="00D827CB" w:rsidP="00D827CB">
      <w:pPr>
        <w:spacing w:after="0" w:line="240" w:lineRule="auto"/>
        <w:ind w:left="142" w:firstLine="567"/>
        <w:jc w:val="both"/>
        <w:rPr>
          <w:rFonts w:ascii="Arial" w:eastAsia="Times New Roman" w:hAnsi="Arial" w:cs="Arial"/>
          <w:b/>
          <w:sz w:val="18"/>
          <w:szCs w:val="18"/>
          <w:lang w:val="uk-UA" w:eastAsia="ru-RU"/>
        </w:rPr>
      </w:pPr>
      <w:r w:rsidRPr="006C4CF5">
        <w:rPr>
          <w:rFonts w:ascii="Arial" w:eastAsia="Times New Roman" w:hAnsi="Arial" w:cs="Arial"/>
          <w:sz w:val="18"/>
          <w:szCs w:val="18"/>
          <w:lang w:eastAsia="ru-RU"/>
        </w:rPr>
        <w:lastRenderedPageBreak/>
        <w:t>5.3</w:t>
      </w:r>
      <w:r w:rsidRPr="006C4CF5">
        <w:rPr>
          <w:rFonts w:ascii="Arial" w:eastAsia="Times New Roman" w:hAnsi="Arial" w:cs="Arial"/>
          <w:sz w:val="18"/>
          <w:szCs w:val="18"/>
          <w:lang w:eastAsia="ru-RU"/>
        </w:rPr>
        <w:tab/>
      </w:r>
      <w:r w:rsidRPr="006C4CF5">
        <w:rPr>
          <w:rFonts w:ascii="Arial" w:eastAsia="Times New Roman" w:hAnsi="Arial" w:cs="Arial"/>
          <w:sz w:val="18"/>
          <w:szCs w:val="18"/>
          <w:lang w:val="uk-UA" w:eastAsia="ru-RU"/>
        </w:rPr>
        <w:t>Фізико-механічні показники визначаються для кожної партії або особистими силами, або послугами незалежних акредитованих лабораторій;</w:t>
      </w:r>
    </w:p>
    <w:p w14:paraId="4A7AB9F1"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eastAsia="ru-RU"/>
        </w:rPr>
        <w:t>5.4</w:t>
      </w:r>
      <w:r w:rsidRPr="006C4CF5">
        <w:rPr>
          <w:rFonts w:ascii="Arial" w:eastAsia="Times New Roman" w:hAnsi="Arial" w:cs="Arial"/>
          <w:sz w:val="18"/>
          <w:szCs w:val="18"/>
          <w:lang w:eastAsia="ru-RU"/>
        </w:rPr>
        <w:tab/>
      </w:r>
      <w:r w:rsidRPr="006C4CF5">
        <w:rPr>
          <w:rFonts w:ascii="Arial" w:eastAsia="Times New Roman" w:hAnsi="Arial" w:cs="Arial"/>
          <w:sz w:val="18"/>
          <w:szCs w:val="18"/>
          <w:lang w:val="uk-UA" w:eastAsia="ru-RU"/>
        </w:rPr>
        <w:t>Гігієнічний контроль.</w:t>
      </w:r>
    </w:p>
    <w:p w14:paraId="613C22B9"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sz w:val="18"/>
          <w:szCs w:val="18"/>
          <w:lang w:val="uk-UA" w:eastAsia="ru-RU"/>
        </w:rPr>
      </w:pPr>
    </w:p>
    <w:p w14:paraId="5B0CFAAF"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b/>
          <w:sz w:val="18"/>
          <w:szCs w:val="18"/>
          <w:lang w:val="uk-UA" w:eastAsia="ru-RU"/>
        </w:rPr>
      </w:pPr>
      <w:r w:rsidRPr="006C4CF5">
        <w:rPr>
          <w:rFonts w:ascii="Arial" w:eastAsia="Times New Roman" w:hAnsi="Arial" w:cs="Arial"/>
          <w:b/>
          <w:sz w:val="18"/>
          <w:szCs w:val="18"/>
          <w:lang w:val="uk-UA" w:eastAsia="ru-RU"/>
        </w:rPr>
        <w:t xml:space="preserve">6. Вимоги до упаковки: </w:t>
      </w:r>
    </w:p>
    <w:p w14:paraId="1BF9DF7F"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6.1 Кінець рулонної стрічки з етикетками попередньо заклеюють смужкою липкої стрічки для попередження розмотування.</w:t>
      </w:r>
    </w:p>
    <w:p w14:paraId="5BFFCF65"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6.2 Рулони етикеток загортають у поліетиленову плівку за ГОСТ 10354 в один шар. Кінці пакувального матеріалу повинні бути загорнуті в торці рулонів. За згодою замовника, рулони можуть бути упаковані іншим способом, що забезпечує якість етикеток.</w:t>
      </w:r>
    </w:p>
    <w:p w14:paraId="7FC441BC"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6.3 Рулони вкладають в транспортне пакування  - в ящики з </w:t>
      </w:r>
      <w:proofErr w:type="spellStart"/>
      <w:r w:rsidRPr="006C4CF5">
        <w:rPr>
          <w:rFonts w:ascii="Arial" w:eastAsia="Times New Roman" w:hAnsi="Arial" w:cs="Arial"/>
          <w:sz w:val="18"/>
          <w:szCs w:val="18"/>
          <w:lang w:val="uk-UA" w:eastAsia="ru-RU"/>
        </w:rPr>
        <w:t>гофрокартону</w:t>
      </w:r>
      <w:proofErr w:type="spellEnd"/>
      <w:r w:rsidRPr="006C4CF5">
        <w:rPr>
          <w:rFonts w:ascii="Arial" w:eastAsia="Times New Roman" w:hAnsi="Arial" w:cs="Arial"/>
          <w:sz w:val="18"/>
          <w:szCs w:val="18"/>
          <w:lang w:val="uk-UA" w:eastAsia="ru-RU"/>
        </w:rPr>
        <w:t xml:space="preserve"> за ГОСТ 9142 або інші за чинними нормативними документами та які забезпечують якість етикетки під час зберігання та транспортування, масою </w:t>
      </w:r>
      <w:proofErr w:type="spellStart"/>
      <w:r w:rsidRPr="006C4CF5">
        <w:rPr>
          <w:rFonts w:ascii="Arial" w:eastAsia="Times New Roman" w:hAnsi="Arial" w:cs="Arial"/>
          <w:sz w:val="18"/>
          <w:szCs w:val="18"/>
          <w:lang w:val="uk-UA" w:eastAsia="ru-RU"/>
        </w:rPr>
        <w:t>нетто</w:t>
      </w:r>
      <w:proofErr w:type="spellEnd"/>
      <w:r w:rsidRPr="006C4CF5">
        <w:rPr>
          <w:rFonts w:ascii="Arial" w:eastAsia="Times New Roman" w:hAnsi="Arial" w:cs="Arial"/>
          <w:sz w:val="18"/>
          <w:szCs w:val="18"/>
          <w:lang w:val="uk-UA" w:eastAsia="ru-RU"/>
        </w:rPr>
        <w:t xml:space="preserve"> не більше ніж 20 кг.</w:t>
      </w:r>
    </w:p>
    <w:p w14:paraId="271AC6A7"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6.4 Укладка рулонів з етикетками в ящики повинна бути щільною і виключати вільне переміщення рулонів під час транспортування.</w:t>
      </w:r>
    </w:p>
    <w:p w14:paraId="4943CA29"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6.5 Ящики з </w:t>
      </w:r>
      <w:proofErr w:type="spellStart"/>
      <w:r w:rsidRPr="006C4CF5">
        <w:rPr>
          <w:rFonts w:ascii="Arial" w:eastAsia="Times New Roman" w:hAnsi="Arial" w:cs="Arial"/>
          <w:sz w:val="18"/>
          <w:szCs w:val="18"/>
          <w:lang w:val="uk-UA" w:eastAsia="ru-RU"/>
        </w:rPr>
        <w:t>гофрокартону</w:t>
      </w:r>
      <w:proofErr w:type="spellEnd"/>
      <w:r w:rsidRPr="006C4CF5">
        <w:rPr>
          <w:rFonts w:ascii="Arial" w:eastAsia="Times New Roman" w:hAnsi="Arial" w:cs="Arial"/>
          <w:sz w:val="18"/>
          <w:szCs w:val="18"/>
          <w:lang w:val="uk-UA" w:eastAsia="ru-RU"/>
        </w:rPr>
        <w:t xml:space="preserve"> повинні бути обклеєні </w:t>
      </w:r>
      <w:proofErr w:type="spellStart"/>
      <w:r w:rsidRPr="006C4CF5">
        <w:rPr>
          <w:rFonts w:ascii="Arial" w:eastAsia="Times New Roman" w:hAnsi="Arial" w:cs="Arial"/>
          <w:sz w:val="18"/>
          <w:szCs w:val="18"/>
          <w:lang w:val="uk-UA" w:eastAsia="ru-RU"/>
        </w:rPr>
        <w:t>клеєвою</w:t>
      </w:r>
      <w:proofErr w:type="spellEnd"/>
      <w:r w:rsidRPr="006C4CF5">
        <w:rPr>
          <w:rFonts w:ascii="Arial" w:eastAsia="Times New Roman" w:hAnsi="Arial" w:cs="Arial"/>
          <w:sz w:val="18"/>
          <w:szCs w:val="18"/>
          <w:lang w:val="uk-UA" w:eastAsia="ru-RU"/>
        </w:rPr>
        <w:t xml:space="preserve">  полімерною стрічкою з липким шаром за ГОСТ 20477.</w:t>
      </w:r>
    </w:p>
    <w:p w14:paraId="48AF6A66"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6.6 На кожну пакувальну одиницю наклеюють взірець </w:t>
      </w:r>
      <w:proofErr w:type="spellStart"/>
      <w:r w:rsidRPr="006C4CF5">
        <w:rPr>
          <w:rFonts w:ascii="Arial" w:eastAsia="Times New Roman" w:hAnsi="Arial" w:cs="Arial"/>
          <w:sz w:val="18"/>
          <w:szCs w:val="18"/>
          <w:lang w:val="uk-UA" w:eastAsia="ru-RU"/>
        </w:rPr>
        <w:t>етикеткової</w:t>
      </w:r>
      <w:proofErr w:type="spellEnd"/>
      <w:r w:rsidRPr="006C4CF5">
        <w:rPr>
          <w:rFonts w:ascii="Arial" w:eastAsia="Times New Roman" w:hAnsi="Arial" w:cs="Arial"/>
          <w:sz w:val="18"/>
          <w:szCs w:val="18"/>
          <w:lang w:val="uk-UA" w:eastAsia="ru-RU"/>
        </w:rPr>
        <w:t xml:space="preserve"> продукції.</w:t>
      </w:r>
    </w:p>
    <w:p w14:paraId="0C91AD4A"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b/>
          <w:sz w:val="18"/>
          <w:szCs w:val="18"/>
          <w:lang w:val="uk-UA" w:eastAsia="ru-RU"/>
        </w:rPr>
      </w:pPr>
      <w:r w:rsidRPr="006C4CF5">
        <w:rPr>
          <w:rFonts w:ascii="Arial" w:eastAsia="Times New Roman" w:hAnsi="Arial" w:cs="Arial"/>
          <w:b/>
          <w:sz w:val="18"/>
          <w:szCs w:val="18"/>
          <w:lang w:val="uk-UA" w:eastAsia="ru-RU"/>
        </w:rPr>
        <w:t>7. Маркування рулонів</w:t>
      </w:r>
    </w:p>
    <w:p w14:paraId="4BB1A861" w14:textId="004EAAD6"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7.1. Кожен рулон етикетки маркується ярликом з наступною інформацією</w:t>
      </w:r>
      <w:r w:rsidR="005730FE">
        <w:rPr>
          <w:rFonts w:ascii="Arial" w:eastAsia="Times New Roman" w:hAnsi="Arial" w:cs="Arial"/>
          <w:sz w:val="18"/>
          <w:szCs w:val="18"/>
          <w:lang w:val="uk-UA" w:eastAsia="ru-RU"/>
        </w:rPr>
        <w:t xml:space="preserve"> </w:t>
      </w:r>
      <w:r w:rsidR="005730FE" w:rsidRPr="005730FE">
        <w:rPr>
          <w:rFonts w:ascii="Arial" w:eastAsia="Times New Roman" w:hAnsi="Arial" w:cs="Arial"/>
          <w:color w:val="000000" w:themeColor="text1"/>
          <w:sz w:val="18"/>
          <w:szCs w:val="18"/>
          <w:lang w:val="uk-UA" w:eastAsia="ru-RU"/>
        </w:rPr>
        <w:t>українською мовою</w:t>
      </w:r>
      <w:r w:rsidRPr="005730FE">
        <w:rPr>
          <w:rFonts w:ascii="Arial" w:eastAsia="Times New Roman" w:hAnsi="Arial" w:cs="Arial"/>
          <w:color w:val="000000" w:themeColor="text1"/>
          <w:sz w:val="18"/>
          <w:szCs w:val="18"/>
          <w:lang w:val="uk-UA" w:eastAsia="ru-RU"/>
        </w:rPr>
        <w:t>:</w:t>
      </w:r>
    </w:p>
    <w:p w14:paraId="7995696D"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назва підприємства-виробника або його товарний знак;</w:t>
      </w:r>
    </w:p>
    <w:p w14:paraId="73FA72C8"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номер замовлення;</w:t>
      </w:r>
    </w:p>
    <w:p w14:paraId="6A1249FB"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кількість етикеток в рулоні (шт.);</w:t>
      </w:r>
    </w:p>
    <w:p w14:paraId="5AAD0E9B" w14:textId="778BCEA2" w:rsidR="00D827CB"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прізвище перемотувальника.</w:t>
      </w:r>
    </w:p>
    <w:p w14:paraId="498322F9" w14:textId="70D78715" w:rsidR="00735E07" w:rsidRDefault="00735E07" w:rsidP="00D827CB">
      <w:pPr>
        <w:spacing w:after="0" w:line="240" w:lineRule="auto"/>
        <w:ind w:left="142" w:firstLine="567"/>
        <w:jc w:val="both"/>
        <w:rPr>
          <w:rFonts w:ascii="Arial" w:eastAsia="Times New Roman" w:hAnsi="Arial" w:cs="Arial"/>
          <w:sz w:val="18"/>
          <w:szCs w:val="18"/>
          <w:lang w:val="uk-UA" w:eastAsia="ru-RU"/>
        </w:rPr>
      </w:pPr>
      <w:r>
        <w:rPr>
          <w:rFonts w:ascii="Arial" w:eastAsia="Times New Roman" w:hAnsi="Arial" w:cs="Arial"/>
          <w:sz w:val="18"/>
          <w:szCs w:val="18"/>
          <w:lang w:val="uk-UA" w:eastAsia="ru-RU"/>
        </w:rPr>
        <w:t xml:space="preserve">Маркування повинно наноситись на шпулю. </w:t>
      </w:r>
    </w:p>
    <w:p w14:paraId="17661FD3" w14:textId="77777777" w:rsidR="00735E07" w:rsidRPr="006C4CF5" w:rsidRDefault="00735E07" w:rsidP="00D827CB">
      <w:pPr>
        <w:spacing w:after="0" w:line="240" w:lineRule="auto"/>
        <w:ind w:left="142" w:firstLine="567"/>
        <w:jc w:val="both"/>
        <w:rPr>
          <w:rFonts w:ascii="Arial" w:eastAsia="Times New Roman" w:hAnsi="Arial" w:cs="Arial"/>
          <w:sz w:val="18"/>
          <w:szCs w:val="18"/>
          <w:lang w:val="uk-UA" w:eastAsia="ru-RU"/>
        </w:rPr>
      </w:pPr>
    </w:p>
    <w:p w14:paraId="3C1623C7" w14:textId="4C6B0386"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7.2. На кожен ящик з упакованою продукцією наклеюють паперовий ярлик з зазначенням інформації</w:t>
      </w:r>
      <w:r w:rsidR="005730FE">
        <w:rPr>
          <w:rFonts w:ascii="Arial" w:eastAsia="Times New Roman" w:hAnsi="Arial" w:cs="Arial"/>
          <w:sz w:val="18"/>
          <w:szCs w:val="18"/>
          <w:lang w:val="uk-UA" w:eastAsia="ru-RU"/>
        </w:rPr>
        <w:t xml:space="preserve"> українською мовою</w:t>
      </w:r>
      <w:r w:rsidRPr="006C4CF5">
        <w:rPr>
          <w:rFonts w:ascii="Arial" w:eastAsia="Times New Roman" w:hAnsi="Arial" w:cs="Arial"/>
          <w:sz w:val="18"/>
          <w:szCs w:val="18"/>
          <w:lang w:val="uk-UA" w:eastAsia="ru-RU"/>
        </w:rPr>
        <w:t>:</w:t>
      </w:r>
    </w:p>
    <w:p w14:paraId="38677078"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найменування та місцезнаходження підприємства-виробника або його товарний знак;</w:t>
      </w:r>
    </w:p>
    <w:p w14:paraId="73528A00"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номер замовлення;</w:t>
      </w:r>
    </w:p>
    <w:p w14:paraId="40851D1C"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гарантійний термін зберігання;</w:t>
      </w:r>
    </w:p>
    <w:p w14:paraId="4DBA7F6E"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кількість етикеток;</w:t>
      </w:r>
    </w:p>
    <w:p w14:paraId="06B78B03"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кількість рулонів;</w:t>
      </w:r>
    </w:p>
    <w:p w14:paraId="4A5CA2B8"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дата виготовлення;</w:t>
      </w:r>
    </w:p>
    <w:p w14:paraId="5EDB4243"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позначення цих ТУ;</w:t>
      </w:r>
    </w:p>
    <w:p w14:paraId="1C89E0E1"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штамп контролера;</w:t>
      </w:r>
    </w:p>
    <w:p w14:paraId="7084D7B9"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знак відповідності за ДСТУ 2296 (у випадку сертифікації продукції).</w:t>
      </w:r>
    </w:p>
    <w:p w14:paraId="3354D90E"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Транспортне маркування продукції повинно відповідати вимогам ГОСТ 14192 з зазначенням </w:t>
      </w:r>
      <w:proofErr w:type="spellStart"/>
      <w:r w:rsidRPr="006C4CF5">
        <w:rPr>
          <w:rFonts w:ascii="Arial" w:eastAsia="Times New Roman" w:hAnsi="Arial" w:cs="Arial"/>
          <w:sz w:val="18"/>
          <w:szCs w:val="18"/>
          <w:lang w:val="uk-UA" w:eastAsia="ru-RU"/>
        </w:rPr>
        <w:t>маніпуляційних</w:t>
      </w:r>
      <w:proofErr w:type="spellEnd"/>
      <w:r w:rsidRPr="006C4CF5">
        <w:rPr>
          <w:rFonts w:ascii="Arial" w:eastAsia="Times New Roman" w:hAnsi="Arial" w:cs="Arial"/>
          <w:sz w:val="18"/>
          <w:szCs w:val="18"/>
          <w:lang w:val="uk-UA" w:eastAsia="ru-RU"/>
        </w:rPr>
        <w:t xml:space="preserve"> знаків: “Берегти від вологи”, “Верх”, “Обмеження температури” та застережного напису “Не кидати”.</w:t>
      </w:r>
    </w:p>
    <w:p w14:paraId="5917C9DF"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7.3 Маркування на території України виконується українською мовою, при поставках продукції за межі України мовою,  узгодженою з замовником.</w:t>
      </w:r>
    </w:p>
    <w:p w14:paraId="00A85D69"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sz w:val="18"/>
          <w:szCs w:val="18"/>
          <w:lang w:val="uk-UA" w:eastAsia="ru-RU"/>
        </w:rPr>
      </w:pPr>
    </w:p>
    <w:p w14:paraId="5614401D" w14:textId="77777777" w:rsidR="00D827CB" w:rsidRPr="006C4CF5" w:rsidRDefault="00D827CB" w:rsidP="00D827CB">
      <w:pPr>
        <w:spacing w:after="0" w:line="240" w:lineRule="auto"/>
        <w:ind w:left="709"/>
        <w:jc w:val="both"/>
        <w:rPr>
          <w:rFonts w:ascii="Arial" w:eastAsia="Times New Roman" w:hAnsi="Arial" w:cs="Arial"/>
          <w:b/>
          <w:bCs/>
          <w:sz w:val="18"/>
          <w:szCs w:val="18"/>
          <w:lang w:val="uk-UA" w:eastAsia="ru-RU"/>
        </w:rPr>
      </w:pPr>
      <w:r w:rsidRPr="006C4CF5">
        <w:rPr>
          <w:rFonts w:ascii="Arial" w:eastAsia="Times New Roman" w:hAnsi="Arial" w:cs="Arial"/>
          <w:b/>
          <w:sz w:val="18"/>
          <w:szCs w:val="18"/>
          <w:lang w:val="uk-UA" w:eastAsia="ru-RU"/>
        </w:rPr>
        <w:t>8. Умови транспортування і зберігання:</w:t>
      </w:r>
    </w:p>
    <w:p w14:paraId="61EC7080" w14:textId="77777777" w:rsidR="00D827CB" w:rsidRPr="006C4CF5" w:rsidRDefault="00D827CB" w:rsidP="00D827CB">
      <w:p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8.1</w:t>
      </w:r>
      <w:r w:rsidRPr="006C4CF5">
        <w:rPr>
          <w:rFonts w:ascii="Arial" w:eastAsia="Times New Roman" w:hAnsi="Arial" w:cs="Arial"/>
          <w:sz w:val="18"/>
          <w:szCs w:val="18"/>
          <w:lang w:val="uk-UA" w:eastAsia="ru-RU"/>
        </w:rPr>
        <w:tab/>
        <w:t>Поліпропіленова етикетка транспортується всіма видами транспорту в чистих, сухих, критих транспортних засобах, у відповідності з правилами перевезення вантажів, що діють на відповідному виді транспорту.</w:t>
      </w:r>
    </w:p>
    <w:p w14:paraId="46A4CD3E" w14:textId="77777777" w:rsidR="00D827CB" w:rsidRPr="006C4CF5" w:rsidRDefault="00D827CB" w:rsidP="00D827CB">
      <w:pPr>
        <w:numPr>
          <w:ilvl w:val="1"/>
          <w:numId w:val="4"/>
        </w:num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Поліпропіленову етикетку в запакованому вигляді зберігають в закритих складських приміщеннях при температурі від +5ºС до +25ºС, відносній вологості 45-80%, запобігають попаданню прямих сонячних променів, на відстані не менше 1м від нагрівальних приладів та при відсутності у приміщенні агресивних середовищ (кислотної, лужної і </w:t>
      </w:r>
      <w:proofErr w:type="spellStart"/>
      <w:r w:rsidRPr="006C4CF5">
        <w:rPr>
          <w:rFonts w:ascii="Arial" w:eastAsia="Times New Roman" w:hAnsi="Arial" w:cs="Arial"/>
          <w:sz w:val="18"/>
          <w:szCs w:val="18"/>
          <w:lang w:val="uk-UA" w:eastAsia="ru-RU"/>
        </w:rPr>
        <w:t>т.д</w:t>
      </w:r>
      <w:proofErr w:type="spellEnd"/>
      <w:r w:rsidRPr="006C4CF5">
        <w:rPr>
          <w:rFonts w:ascii="Arial" w:eastAsia="Times New Roman" w:hAnsi="Arial" w:cs="Arial"/>
          <w:sz w:val="18"/>
          <w:szCs w:val="18"/>
          <w:lang w:val="uk-UA" w:eastAsia="ru-RU"/>
        </w:rPr>
        <w:t>.).</w:t>
      </w:r>
    </w:p>
    <w:p w14:paraId="3B62AF32" w14:textId="77777777" w:rsidR="00D827CB" w:rsidRPr="006C4CF5" w:rsidRDefault="00D827CB" w:rsidP="00D827CB">
      <w:pPr>
        <w:numPr>
          <w:ilvl w:val="1"/>
          <w:numId w:val="4"/>
        </w:num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Не допускається зберігання </w:t>
      </w:r>
      <w:proofErr w:type="spellStart"/>
      <w:r w:rsidRPr="006C4CF5">
        <w:rPr>
          <w:rFonts w:ascii="Arial" w:eastAsia="Times New Roman" w:hAnsi="Arial" w:cs="Arial"/>
          <w:sz w:val="18"/>
          <w:szCs w:val="18"/>
          <w:lang w:val="uk-UA" w:eastAsia="ru-RU"/>
        </w:rPr>
        <w:t>палет</w:t>
      </w:r>
      <w:proofErr w:type="spellEnd"/>
      <w:r w:rsidRPr="006C4CF5">
        <w:rPr>
          <w:rFonts w:ascii="Arial" w:eastAsia="Times New Roman" w:hAnsi="Arial" w:cs="Arial"/>
          <w:sz w:val="18"/>
          <w:szCs w:val="18"/>
          <w:lang w:val="uk-UA" w:eastAsia="ru-RU"/>
        </w:rPr>
        <w:t xml:space="preserve"> з етикеткою в два і більше яруси, лише одноярусне транспортування і зберігання!</w:t>
      </w:r>
    </w:p>
    <w:p w14:paraId="53E7EBAD" w14:textId="77777777" w:rsidR="00D827CB" w:rsidRPr="006C4CF5" w:rsidRDefault="00D827CB" w:rsidP="00D827CB">
      <w:pPr>
        <w:numPr>
          <w:ilvl w:val="1"/>
          <w:numId w:val="4"/>
        </w:num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Гарантійний термін зберігання етикетки – 6 міс. з дня виготовлення.</w:t>
      </w:r>
    </w:p>
    <w:p w14:paraId="034935E0" w14:textId="77777777" w:rsidR="00D827CB" w:rsidRPr="006C4CF5" w:rsidRDefault="00D827CB" w:rsidP="00D827CB">
      <w:pPr>
        <w:numPr>
          <w:ilvl w:val="1"/>
          <w:numId w:val="4"/>
        </w:numPr>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При відмінних умовах транспортування, необхідно витримати етикетку перед використанням в виробничих умовах не менше 24год., при чому в зимовий час  - не менше 48 год.</w:t>
      </w:r>
    </w:p>
    <w:p w14:paraId="2AA486AD"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sz w:val="18"/>
          <w:szCs w:val="18"/>
          <w:lang w:val="uk-UA" w:eastAsia="ru-RU"/>
        </w:rPr>
      </w:pPr>
    </w:p>
    <w:p w14:paraId="04CF6C73"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b/>
          <w:sz w:val="18"/>
          <w:szCs w:val="18"/>
          <w:lang w:val="uk-UA" w:eastAsia="ru-RU"/>
        </w:rPr>
      </w:pPr>
      <w:r w:rsidRPr="006C4CF5">
        <w:rPr>
          <w:rFonts w:ascii="Arial" w:eastAsia="Times New Roman" w:hAnsi="Arial" w:cs="Arial"/>
          <w:b/>
          <w:sz w:val="18"/>
          <w:szCs w:val="18"/>
          <w:lang w:val="uk-UA" w:eastAsia="ru-RU"/>
        </w:rPr>
        <w:t>9. Вхідний контроль плівки</w:t>
      </w:r>
      <w:r w:rsidRPr="006C4CF5">
        <w:rPr>
          <w:rFonts w:ascii="Arial" w:eastAsia="Times New Roman" w:hAnsi="Arial" w:cs="Arial"/>
          <w:b/>
          <w:color w:val="FF0000"/>
          <w:sz w:val="18"/>
          <w:szCs w:val="18"/>
          <w:lang w:val="uk-UA" w:eastAsia="ru-RU"/>
        </w:rPr>
        <w:t xml:space="preserve"> </w:t>
      </w:r>
      <w:r w:rsidRPr="006C4CF5">
        <w:rPr>
          <w:rFonts w:ascii="Arial" w:eastAsia="Times New Roman" w:hAnsi="Arial" w:cs="Arial"/>
          <w:b/>
          <w:sz w:val="18"/>
          <w:szCs w:val="18"/>
          <w:lang w:val="uk-UA" w:eastAsia="ru-RU"/>
        </w:rPr>
        <w:t>замовником:</w:t>
      </w:r>
    </w:p>
    <w:p w14:paraId="24803AD7"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 xml:space="preserve">Замовник має право бракувати партію етикетки, або окремі рулони з партії, як при вхідному контролі, так і в процесі виробництва, по причині невідповідності параметрам технічної специфікації чи вимог, особливо якщо певні параметри перешкоджають роботі етикетувальних автоматів та приводять до пониження якості готової продукції. Також бракуванню підлягає та продукція, яка була неналежно транспортована і по факту приймання на склад замовника мала суттєві зауваження до цілісності транспортних пакетів (завалена продукція, мокра, пошкоджена упаковка, пошкоджені піддони і </w:t>
      </w:r>
      <w:proofErr w:type="spellStart"/>
      <w:r w:rsidRPr="006C4CF5">
        <w:rPr>
          <w:rFonts w:ascii="Arial" w:eastAsia="Times New Roman" w:hAnsi="Arial" w:cs="Arial"/>
          <w:sz w:val="18"/>
          <w:szCs w:val="18"/>
          <w:lang w:val="uk-UA" w:eastAsia="ru-RU"/>
        </w:rPr>
        <w:t>т.п</w:t>
      </w:r>
      <w:proofErr w:type="spellEnd"/>
      <w:r w:rsidRPr="006C4CF5">
        <w:rPr>
          <w:rFonts w:ascii="Arial" w:eastAsia="Times New Roman" w:hAnsi="Arial" w:cs="Arial"/>
          <w:sz w:val="18"/>
          <w:szCs w:val="18"/>
          <w:lang w:val="uk-UA" w:eastAsia="ru-RU"/>
        </w:rPr>
        <w:t xml:space="preserve">.). У будь-якому випадку невідповідності, браку складається претензія чи акт </w:t>
      </w:r>
      <w:r w:rsidRPr="006C4CF5">
        <w:rPr>
          <w:rFonts w:ascii="Arial" w:eastAsia="Times New Roman" w:hAnsi="Arial" w:cs="Arial"/>
          <w:sz w:val="18"/>
          <w:szCs w:val="18"/>
          <w:lang w:val="uk-UA" w:eastAsia="ru-RU"/>
        </w:rPr>
        <w:lastRenderedPageBreak/>
        <w:t xml:space="preserve">встановленого зразку згідно процедури КД 206-П-010 «Процедура про приймання сировини та матеріалів на склади Компанії». </w:t>
      </w:r>
    </w:p>
    <w:p w14:paraId="665E1362"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b/>
          <w:sz w:val="18"/>
          <w:szCs w:val="18"/>
          <w:lang w:val="uk-UA" w:eastAsia="ru-RU"/>
        </w:rPr>
      </w:pPr>
    </w:p>
    <w:p w14:paraId="421A892B"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b/>
          <w:sz w:val="18"/>
          <w:szCs w:val="18"/>
          <w:lang w:val="uk-UA" w:eastAsia="ru-RU"/>
        </w:rPr>
      </w:pPr>
      <w:r w:rsidRPr="006C4CF5">
        <w:rPr>
          <w:rFonts w:ascii="Arial" w:eastAsia="Times New Roman" w:hAnsi="Arial" w:cs="Arial"/>
          <w:b/>
          <w:sz w:val="18"/>
          <w:szCs w:val="18"/>
          <w:lang w:val="uk-UA" w:eastAsia="ru-RU"/>
        </w:rPr>
        <w:t>10. Технічні вимоги до обладнання:</w:t>
      </w:r>
    </w:p>
    <w:p w14:paraId="0F0D060C" w14:textId="77777777" w:rsidR="00D827CB" w:rsidRPr="006C4CF5" w:rsidRDefault="00D827CB" w:rsidP="00D827CB">
      <w:pPr>
        <w:tabs>
          <w:tab w:val="left" w:pos="3930"/>
        </w:tabs>
        <w:spacing w:after="0" w:line="240" w:lineRule="auto"/>
        <w:ind w:left="142" w:firstLine="567"/>
        <w:jc w:val="both"/>
        <w:rPr>
          <w:rFonts w:ascii="Arial" w:eastAsia="Times New Roman" w:hAnsi="Arial" w:cs="Arial"/>
          <w:sz w:val="18"/>
          <w:szCs w:val="18"/>
          <w:lang w:val="uk-UA" w:eastAsia="ru-RU"/>
        </w:rPr>
      </w:pPr>
      <w:r w:rsidRPr="006C4CF5">
        <w:rPr>
          <w:rFonts w:ascii="Arial" w:eastAsia="Times New Roman" w:hAnsi="Arial" w:cs="Arial"/>
          <w:sz w:val="18"/>
          <w:szCs w:val="18"/>
          <w:lang w:val="uk-UA" w:eastAsia="ru-RU"/>
        </w:rPr>
        <w:t>Вся етикетка, яка поставляється на виробництво, повинна бути придатна для використання на високошвидкісних лініях розливу та не викликати  зупинок в роботі обладнання при максимальній продуктивності.</w:t>
      </w:r>
    </w:p>
    <w:p w14:paraId="01ADC285" w14:textId="77777777" w:rsidR="00D827CB" w:rsidRPr="00D827CB" w:rsidRDefault="00D827CB" w:rsidP="00D827CB">
      <w:pPr>
        <w:tabs>
          <w:tab w:val="left" w:pos="3930"/>
        </w:tabs>
        <w:spacing w:after="0" w:line="240" w:lineRule="auto"/>
        <w:ind w:firstLine="540"/>
        <w:jc w:val="center"/>
        <w:rPr>
          <w:rFonts w:ascii="Tahoma" w:eastAsia="Times New Roman" w:hAnsi="Tahoma" w:cs="Tahoma"/>
          <w:b/>
          <w:sz w:val="18"/>
          <w:szCs w:val="18"/>
          <w:lang w:val="uk-UA" w:eastAsia="ru-RU"/>
        </w:rPr>
      </w:pPr>
    </w:p>
    <w:p w14:paraId="020C18B9" w14:textId="77777777" w:rsidR="00D827CB" w:rsidRPr="00D827CB" w:rsidRDefault="00D827CB" w:rsidP="00D827CB">
      <w:pPr>
        <w:tabs>
          <w:tab w:val="left" w:pos="3930"/>
        </w:tabs>
        <w:spacing w:after="0" w:line="240" w:lineRule="auto"/>
        <w:ind w:firstLine="540"/>
        <w:jc w:val="center"/>
        <w:rPr>
          <w:rFonts w:ascii="Tahoma" w:eastAsia="Times New Roman" w:hAnsi="Tahoma" w:cs="Tahoma"/>
          <w:b/>
          <w:sz w:val="18"/>
          <w:szCs w:val="18"/>
          <w:lang w:val="uk-UA" w:eastAsia="ru-RU"/>
        </w:rPr>
      </w:pPr>
    </w:p>
    <w:p w14:paraId="6C095FBD" w14:textId="77777777" w:rsidR="00D50917" w:rsidRDefault="00D50917"/>
    <w:sectPr w:rsidR="00D50917" w:rsidSect="00846AEC">
      <w:headerReference w:type="default" r:id="rId8"/>
      <w:pgSz w:w="11906" w:h="16838"/>
      <w:pgMar w:top="2658"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EA3B8" w14:textId="77777777" w:rsidR="00DC6D3E" w:rsidRDefault="00DC6D3E" w:rsidP="006C4CF5">
      <w:pPr>
        <w:spacing w:after="0" w:line="240" w:lineRule="auto"/>
      </w:pPr>
      <w:r>
        <w:separator/>
      </w:r>
    </w:p>
  </w:endnote>
  <w:endnote w:type="continuationSeparator" w:id="0">
    <w:p w14:paraId="5A761376" w14:textId="77777777" w:rsidR="00DC6D3E" w:rsidRDefault="00DC6D3E" w:rsidP="006C4C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Times New Roman"/>
    <w:charset w:val="00"/>
    <w:family w:val="auto"/>
    <w:pitch w:val="default"/>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E78E4" w14:textId="77777777" w:rsidR="00DC6D3E" w:rsidRDefault="00DC6D3E" w:rsidP="006C4CF5">
      <w:pPr>
        <w:spacing w:after="0" w:line="240" w:lineRule="auto"/>
      </w:pPr>
      <w:r>
        <w:separator/>
      </w:r>
    </w:p>
  </w:footnote>
  <w:footnote w:type="continuationSeparator" w:id="0">
    <w:p w14:paraId="148C71B6" w14:textId="77777777" w:rsidR="00DC6D3E" w:rsidRDefault="00DC6D3E" w:rsidP="006C4C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horzAnchor="margin" w:tblpXSpec="center" w:tblpY="76"/>
      <w:tblW w:w="10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5"/>
      <w:gridCol w:w="5050"/>
      <w:gridCol w:w="1582"/>
      <w:gridCol w:w="1219"/>
    </w:tblGrid>
    <w:tr w:rsidR="006C4CF5" w:rsidRPr="00AE21DF" w14:paraId="2DA4C0B3" w14:textId="77777777" w:rsidTr="00012ED8">
      <w:trPr>
        <w:cantSplit/>
        <w:trHeight w:val="499"/>
      </w:trPr>
      <w:tc>
        <w:tcPr>
          <w:tcW w:w="2275" w:type="dxa"/>
          <w:vMerge w:val="restart"/>
        </w:tcPr>
        <w:p w14:paraId="607E2B64" w14:textId="77777777" w:rsidR="006C4CF5" w:rsidRPr="00AE21DF" w:rsidRDefault="006C4CF5" w:rsidP="006C4CF5">
          <w:pPr>
            <w:rPr>
              <w:rFonts w:ascii="Arial" w:hAnsi="Arial" w:cs="Arial"/>
              <w:sz w:val="18"/>
              <w:szCs w:val="18"/>
            </w:rPr>
          </w:pPr>
          <w:bookmarkStart w:id="0" w:name="_Hlk54719718"/>
        </w:p>
        <w:p w14:paraId="63537B02" w14:textId="082A8A46" w:rsidR="006C4CF5" w:rsidRPr="00AE21DF" w:rsidRDefault="006C4CF5" w:rsidP="006C4CF5">
          <w:pPr>
            <w:jc w:val="center"/>
            <w:rPr>
              <w:rFonts w:ascii="Arial" w:hAnsi="Arial" w:cs="Arial"/>
              <w:sz w:val="18"/>
              <w:szCs w:val="18"/>
            </w:rPr>
          </w:pPr>
          <w:r w:rsidRPr="00AE21DF">
            <w:rPr>
              <w:rFonts w:ascii="Arial" w:hAnsi="Arial" w:cs="Arial"/>
              <w:noProof/>
              <w:sz w:val="18"/>
              <w:szCs w:val="18"/>
            </w:rPr>
            <w:drawing>
              <wp:inline distT="0" distB="0" distL="0" distR="0" wp14:anchorId="5C69C382" wp14:editId="09D9EB74">
                <wp:extent cx="1174750" cy="641350"/>
                <wp:effectExtent l="0" t="0" r="6350" b="6350"/>
                <wp:docPr id="8" name="Рисунок 8" descr="Рисун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Рисунок"/>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4750" cy="641350"/>
                        </a:xfrm>
                        <a:prstGeom prst="rect">
                          <a:avLst/>
                        </a:prstGeom>
                        <a:noFill/>
                        <a:ln>
                          <a:noFill/>
                        </a:ln>
                      </pic:spPr>
                    </pic:pic>
                  </a:graphicData>
                </a:graphic>
              </wp:inline>
            </w:drawing>
          </w:r>
        </w:p>
      </w:tc>
      <w:tc>
        <w:tcPr>
          <w:tcW w:w="5050" w:type="dxa"/>
          <w:vAlign w:val="center"/>
        </w:tcPr>
        <w:p w14:paraId="12098D42" w14:textId="1D08D049" w:rsidR="006C4CF5" w:rsidRPr="00AE21DF" w:rsidRDefault="006C4CF5" w:rsidP="006C4CF5">
          <w:pPr>
            <w:jc w:val="center"/>
            <w:outlineLvl w:val="0"/>
            <w:rPr>
              <w:rFonts w:ascii="Arial" w:hAnsi="Arial" w:cs="Arial"/>
              <w:snapToGrid w:val="0"/>
              <w:sz w:val="18"/>
              <w:szCs w:val="18"/>
            </w:rPr>
          </w:pPr>
          <w:proofErr w:type="spellStart"/>
          <w:r w:rsidRPr="00012ED8">
            <w:rPr>
              <w:rFonts w:ascii="Arial" w:hAnsi="Arial" w:cs="Arial"/>
              <w:snapToGrid w:val="0"/>
              <w:sz w:val="18"/>
              <w:szCs w:val="18"/>
            </w:rPr>
            <w:t>Специфікац</w:t>
          </w:r>
          <w:r w:rsidRPr="00012ED8">
            <w:rPr>
              <w:rFonts w:ascii="Arial" w:hAnsi="Arial" w:cs="Arial"/>
              <w:snapToGrid w:val="0"/>
              <w:sz w:val="18"/>
              <w:szCs w:val="18"/>
              <w:lang w:val="uk-UA"/>
            </w:rPr>
            <w:t>ія</w:t>
          </w:r>
          <w:proofErr w:type="spellEnd"/>
          <w:r w:rsidRPr="00012ED8">
            <w:rPr>
              <w:rFonts w:ascii="Arial" w:hAnsi="Arial" w:cs="Arial"/>
              <w:snapToGrid w:val="0"/>
              <w:sz w:val="18"/>
              <w:szCs w:val="18"/>
              <w:lang w:val="uk-UA"/>
            </w:rPr>
            <w:t xml:space="preserve"> - </w:t>
          </w:r>
          <w:proofErr w:type="spellStart"/>
          <w:r w:rsidRPr="00012ED8">
            <w:rPr>
              <w:rFonts w:ascii="Arial" w:hAnsi="Arial" w:cs="Arial"/>
              <w:snapToGrid w:val="0"/>
              <w:sz w:val="18"/>
              <w:szCs w:val="18"/>
            </w:rPr>
            <w:t>Самоклеюча</w:t>
          </w:r>
          <w:proofErr w:type="spellEnd"/>
          <w:r w:rsidRPr="00012ED8">
            <w:rPr>
              <w:rFonts w:ascii="Arial" w:hAnsi="Arial" w:cs="Arial"/>
              <w:snapToGrid w:val="0"/>
              <w:sz w:val="18"/>
              <w:szCs w:val="18"/>
            </w:rPr>
            <w:t xml:space="preserve"> </w:t>
          </w:r>
          <w:proofErr w:type="spellStart"/>
          <w:r w:rsidRPr="00012ED8">
            <w:rPr>
              <w:rFonts w:ascii="Arial" w:hAnsi="Arial" w:cs="Arial"/>
              <w:snapToGrid w:val="0"/>
              <w:sz w:val="18"/>
              <w:szCs w:val="18"/>
            </w:rPr>
            <w:t>етикетка</w:t>
          </w:r>
          <w:proofErr w:type="spellEnd"/>
          <w:r w:rsidRPr="00012ED8">
            <w:rPr>
              <w:rFonts w:ascii="Arial" w:hAnsi="Arial" w:cs="Arial"/>
              <w:snapToGrid w:val="0"/>
              <w:sz w:val="18"/>
              <w:szCs w:val="18"/>
            </w:rPr>
            <w:t xml:space="preserve"> </w:t>
          </w:r>
        </w:p>
      </w:tc>
      <w:tc>
        <w:tcPr>
          <w:tcW w:w="1582" w:type="dxa"/>
          <w:vMerge w:val="restart"/>
          <w:vAlign w:val="center"/>
        </w:tcPr>
        <w:p w14:paraId="137CE297" w14:textId="3F2A780E" w:rsidR="006C4CF5" w:rsidRPr="00AE21DF" w:rsidRDefault="006C4CF5" w:rsidP="006C4CF5">
          <w:pPr>
            <w:keepNext/>
            <w:jc w:val="center"/>
            <w:outlineLvl w:val="3"/>
            <w:rPr>
              <w:rFonts w:ascii="Arial" w:hAnsi="Arial" w:cs="Arial"/>
              <w:b/>
              <w:sz w:val="18"/>
              <w:szCs w:val="18"/>
              <w:lang w:val="en-US"/>
            </w:rPr>
          </w:pPr>
          <w:r w:rsidRPr="00AE21DF">
            <w:rPr>
              <w:rFonts w:ascii="Arial" w:hAnsi="Arial" w:cs="Arial"/>
              <w:color w:val="293842"/>
              <w:sz w:val="20"/>
              <w:szCs w:val="20"/>
            </w:rPr>
            <w:t>КД</w:t>
          </w:r>
          <w:r w:rsidRPr="006C4CF5">
            <w:rPr>
              <w:rFonts w:ascii="Arial" w:hAnsi="Arial" w:cs="Arial"/>
              <w:color w:val="293842"/>
              <w:sz w:val="20"/>
              <w:szCs w:val="20"/>
              <w:lang w:val="en-US"/>
            </w:rPr>
            <w:t>2</w:t>
          </w:r>
          <w:r w:rsidRPr="00AE21DF">
            <w:rPr>
              <w:rFonts w:ascii="Arial" w:hAnsi="Arial" w:cs="Arial"/>
              <w:color w:val="293842"/>
              <w:sz w:val="20"/>
              <w:szCs w:val="20"/>
            </w:rPr>
            <w:t>06-СП-</w:t>
          </w:r>
          <w:r w:rsidRPr="006C4CF5">
            <w:rPr>
              <w:rFonts w:ascii="Arial" w:hAnsi="Arial" w:cs="Arial"/>
              <w:color w:val="293842"/>
              <w:sz w:val="20"/>
              <w:szCs w:val="20"/>
              <w:lang w:val="en-US"/>
            </w:rPr>
            <w:t>070</w:t>
          </w:r>
        </w:p>
      </w:tc>
      <w:tc>
        <w:tcPr>
          <w:tcW w:w="1219" w:type="dxa"/>
          <w:vAlign w:val="center"/>
        </w:tcPr>
        <w:p w14:paraId="390D6484" w14:textId="77777777" w:rsidR="006C4CF5" w:rsidRPr="00AE21DF" w:rsidRDefault="006C4CF5" w:rsidP="006C4CF5">
          <w:pPr>
            <w:jc w:val="center"/>
            <w:rPr>
              <w:rFonts w:ascii="Arial" w:hAnsi="Arial" w:cs="Arial"/>
              <w:sz w:val="16"/>
              <w:szCs w:val="16"/>
            </w:rPr>
          </w:pPr>
          <w:proofErr w:type="spellStart"/>
          <w:r w:rsidRPr="00AE21DF">
            <w:rPr>
              <w:rFonts w:ascii="Arial" w:hAnsi="Arial" w:cs="Arial"/>
              <w:sz w:val="16"/>
              <w:szCs w:val="16"/>
            </w:rPr>
            <w:t>Сторінка</w:t>
          </w:r>
          <w:proofErr w:type="spellEnd"/>
          <w:r w:rsidRPr="00AE21DF">
            <w:rPr>
              <w:rFonts w:ascii="Arial" w:hAnsi="Arial" w:cs="Arial"/>
              <w:sz w:val="16"/>
              <w:szCs w:val="16"/>
            </w:rPr>
            <w:t xml:space="preserve"> </w:t>
          </w:r>
          <w:r w:rsidRPr="00AE21DF">
            <w:rPr>
              <w:rFonts w:ascii="Arial" w:hAnsi="Arial" w:cs="Arial"/>
              <w:sz w:val="16"/>
              <w:szCs w:val="16"/>
            </w:rPr>
            <w:fldChar w:fldCharType="begin"/>
          </w:r>
          <w:r w:rsidRPr="00AE21DF">
            <w:rPr>
              <w:rFonts w:ascii="Arial" w:hAnsi="Arial" w:cs="Arial"/>
              <w:sz w:val="16"/>
              <w:szCs w:val="16"/>
            </w:rPr>
            <w:instrText xml:space="preserve"> PAGE </w:instrText>
          </w:r>
          <w:r w:rsidRPr="00AE21DF">
            <w:rPr>
              <w:rFonts w:ascii="Arial" w:hAnsi="Arial" w:cs="Arial"/>
              <w:sz w:val="16"/>
              <w:szCs w:val="16"/>
            </w:rPr>
            <w:fldChar w:fldCharType="separate"/>
          </w:r>
          <w:r w:rsidRPr="00AE21DF">
            <w:rPr>
              <w:rFonts w:ascii="Arial" w:hAnsi="Arial" w:cs="Arial"/>
              <w:noProof/>
              <w:sz w:val="16"/>
              <w:szCs w:val="16"/>
            </w:rPr>
            <w:t>6</w:t>
          </w:r>
          <w:r w:rsidRPr="00AE21DF">
            <w:rPr>
              <w:rFonts w:ascii="Arial" w:hAnsi="Arial" w:cs="Arial"/>
              <w:sz w:val="16"/>
              <w:szCs w:val="16"/>
            </w:rPr>
            <w:fldChar w:fldCharType="end"/>
          </w:r>
        </w:p>
        <w:p w14:paraId="1837BEF0" w14:textId="24045544" w:rsidR="006C4CF5" w:rsidRPr="00AE21DF" w:rsidRDefault="006C4CF5" w:rsidP="006C4CF5">
          <w:pPr>
            <w:tabs>
              <w:tab w:val="center" w:pos="4677"/>
              <w:tab w:val="right" w:pos="9355"/>
            </w:tabs>
            <w:jc w:val="center"/>
            <w:rPr>
              <w:rFonts w:ascii="Arial" w:hAnsi="Arial" w:cs="Arial"/>
              <w:sz w:val="16"/>
              <w:szCs w:val="16"/>
              <w:lang w:val="uk-UA"/>
            </w:rPr>
          </w:pPr>
          <w:proofErr w:type="spellStart"/>
          <w:r w:rsidRPr="00AE21DF">
            <w:rPr>
              <w:rFonts w:ascii="Arial" w:hAnsi="Arial" w:cs="Arial"/>
              <w:sz w:val="16"/>
              <w:szCs w:val="16"/>
            </w:rPr>
            <w:t>Сторінок</w:t>
          </w:r>
          <w:proofErr w:type="spellEnd"/>
          <w:r w:rsidRPr="00AE21DF">
            <w:rPr>
              <w:rFonts w:ascii="Arial" w:hAnsi="Arial" w:cs="Arial"/>
              <w:sz w:val="16"/>
              <w:szCs w:val="16"/>
            </w:rPr>
            <w:t xml:space="preserve"> </w:t>
          </w:r>
          <w:r w:rsidRPr="006C4CF5">
            <w:rPr>
              <w:rFonts w:ascii="Arial" w:hAnsi="Arial" w:cs="Arial"/>
              <w:sz w:val="16"/>
              <w:szCs w:val="16"/>
              <w:lang w:val="uk-UA"/>
            </w:rPr>
            <w:t>4</w:t>
          </w:r>
        </w:p>
      </w:tc>
    </w:tr>
    <w:tr w:rsidR="006C4CF5" w:rsidRPr="00AE21DF" w14:paraId="5398485D" w14:textId="77777777" w:rsidTr="00012ED8">
      <w:trPr>
        <w:cantSplit/>
        <w:trHeight w:val="498"/>
      </w:trPr>
      <w:tc>
        <w:tcPr>
          <w:tcW w:w="2275" w:type="dxa"/>
          <w:vMerge/>
        </w:tcPr>
        <w:p w14:paraId="24815FC2" w14:textId="77777777" w:rsidR="006C4CF5" w:rsidRPr="00AE21DF" w:rsidRDefault="006C4CF5" w:rsidP="006C4CF5">
          <w:pPr>
            <w:tabs>
              <w:tab w:val="center" w:pos="4677"/>
              <w:tab w:val="right" w:pos="9355"/>
            </w:tabs>
            <w:jc w:val="center"/>
            <w:rPr>
              <w:rFonts w:cs="Arial"/>
              <w:sz w:val="20"/>
              <w:szCs w:val="20"/>
            </w:rPr>
          </w:pPr>
        </w:p>
      </w:tc>
      <w:tc>
        <w:tcPr>
          <w:tcW w:w="5050" w:type="dxa"/>
          <w:vAlign w:val="center"/>
        </w:tcPr>
        <w:p w14:paraId="124348F5" w14:textId="77777777" w:rsidR="006C4CF5" w:rsidRPr="00AE21DF" w:rsidRDefault="006C4CF5" w:rsidP="006C4CF5">
          <w:pPr>
            <w:tabs>
              <w:tab w:val="center" w:pos="4677"/>
              <w:tab w:val="right" w:pos="9355"/>
            </w:tabs>
            <w:jc w:val="center"/>
            <w:rPr>
              <w:rFonts w:ascii="Arial" w:hAnsi="Arial" w:cs="Arial"/>
              <w:sz w:val="18"/>
              <w:szCs w:val="18"/>
            </w:rPr>
          </w:pPr>
          <w:proofErr w:type="spellStart"/>
          <w:r w:rsidRPr="00AE21DF">
            <w:rPr>
              <w:rFonts w:ascii="Arial" w:hAnsi="Arial" w:cs="Arial"/>
              <w:sz w:val="18"/>
              <w:szCs w:val="18"/>
            </w:rPr>
            <w:t>Користувачі</w:t>
          </w:r>
          <w:proofErr w:type="spellEnd"/>
          <w:r w:rsidRPr="00AE21DF">
            <w:rPr>
              <w:rFonts w:ascii="Arial" w:hAnsi="Arial" w:cs="Arial"/>
              <w:sz w:val="18"/>
              <w:szCs w:val="18"/>
            </w:rPr>
            <w:t xml:space="preserve">: </w:t>
          </w:r>
          <w:proofErr w:type="spellStart"/>
          <w:r w:rsidRPr="00AE21DF">
            <w:rPr>
              <w:rFonts w:ascii="Arial" w:hAnsi="Arial" w:cs="Arial"/>
              <w:sz w:val="18"/>
              <w:szCs w:val="18"/>
            </w:rPr>
            <w:t>Напрям</w:t>
          </w:r>
          <w:proofErr w:type="spellEnd"/>
          <w:r w:rsidRPr="00AE21DF">
            <w:rPr>
              <w:rFonts w:ascii="Arial" w:hAnsi="Arial" w:cs="Arial"/>
              <w:sz w:val="18"/>
              <w:szCs w:val="18"/>
            </w:rPr>
            <w:t xml:space="preserve"> </w:t>
          </w:r>
          <w:proofErr w:type="spellStart"/>
          <w:r w:rsidRPr="00AE21DF">
            <w:rPr>
              <w:rFonts w:ascii="Arial" w:hAnsi="Arial" w:cs="Arial"/>
              <w:sz w:val="18"/>
              <w:szCs w:val="18"/>
            </w:rPr>
            <w:t>якості</w:t>
          </w:r>
          <w:proofErr w:type="spellEnd"/>
          <w:r w:rsidRPr="00AE21DF">
            <w:rPr>
              <w:rFonts w:ascii="Arial" w:hAnsi="Arial" w:cs="Arial"/>
              <w:sz w:val="18"/>
              <w:szCs w:val="18"/>
            </w:rPr>
            <w:t xml:space="preserve">, закупки, </w:t>
          </w:r>
          <w:proofErr w:type="spellStart"/>
          <w:r w:rsidRPr="00AE21DF">
            <w:rPr>
              <w:rFonts w:ascii="Arial" w:hAnsi="Arial" w:cs="Arial"/>
              <w:sz w:val="18"/>
              <w:szCs w:val="18"/>
            </w:rPr>
            <w:t>виробничі</w:t>
          </w:r>
          <w:proofErr w:type="spellEnd"/>
          <w:r w:rsidRPr="00AE21DF">
            <w:rPr>
              <w:rFonts w:ascii="Arial" w:hAnsi="Arial" w:cs="Arial"/>
              <w:sz w:val="18"/>
              <w:szCs w:val="18"/>
            </w:rPr>
            <w:t xml:space="preserve"> </w:t>
          </w:r>
          <w:proofErr w:type="spellStart"/>
          <w:r w:rsidRPr="00AE21DF">
            <w:rPr>
              <w:rFonts w:ascii="Arial" w:hAnsi="Arial" w:cs="Arial"/>
              <w:sz w:val="18"/>
              <w:szCs w:val="18"/>
            </w:rPr>
            <w:t>лабораторії</w:t>
          </w:r>
          <w:proofErr w:type="spellEnd"/>
          <w:r w:rsidRPr="00AE21DF">
            <w:rPr>
              <w:rFonts w:ascii="Arial" w:hAnsi="Arial" w:cs="Arial"/>
              <w:sz w:val="18"/>
              <w:szCs w:val="18"/>
            </w:rPr>
            <w:t xml:space="preserve">, цех розливу, ВУП, </w:t>
          </w:r>
          <w:proofErr w:type="spellStart"/>
          <w:r w:rsidRPr="00AE21DF">
            <w:rPr>
              <w:rFonts w:ascii="Arial" w:hAnsi="Arial" w:cs="Arial"/>
              <w:sz w:val="18"/>
              <w:szCs w:val="18"/>
            </w:rPr>
            <w:t>складське</w:t>
          </w:r>
          <w:proofErr w:type="spellEnd"/>
          <w:r w:rsidRPr="00AE21DF">
            <w:rPr>
              <w:rFonts w:ascii="Arial" w:hAnsi="Arial" w:cs="Arial"/>
              <w:sz w:val="18"/>
              <w:szCs w:val="18"/>
            </w:rPr>
            <w:t xml:space="preserve"> </w:t>
          </w:r>
          <w:proofErr w:type="spellStart"/>
          <w:r w:rsidRPr="00AE21DF">
            <w:rPr>
              <w:rFonts w:ascii="Arial" w:hAnsi="Arial" w:cs="Arial"/>
              <w:sz w:val="18"/>
              <w:szCs w:val="18"/>
            </w:rPr>
            <w:t>господарство</w:t>
          </w:r>
          <w:proofErr w:type="spellEnd"/>
        </w:p>
      </w:tc>
      <w:tc>
        <w:tcPr>
          <w:tcW w:w="1582" w:type="dxa"/>
          <w:vMerge/>
          <w:vAlign w:val="center"/>
        </w:tcPr>
        <w:p w14:paraId="3A528A50" w14:textId="77777777" w:rsidR="006C4CF5" w:rsidRPr="00AE21DF" w:rsidRDefault="006C4CF5" w:rsidP="006C4CF5">
          <w:pPr>
            <w:tabs>
              <w:tab w:val="center" w:pos="4677"/>
              <w:tab w:val="right" w:pos="9355"/>
            </w:tabs>
            <w:jc w:val="center"/>
            <w:rPr>
              <w:rFonts w:ascii="Arial" w:hAnsi="Arial" w:cs="Arial"/>
              <w:sz w:val="20"/>
              <w:szCs w:val="20"/>
            </w:rPr>
          </w:pPr>
        </w:p>
      </w:tc>
      <w:tc>
        <w:tcPr>
          <w:tcW w:w="1219" w:type="dxa"/>
          <w:vMerge w:val="restart"/>
          <w:vAlign w:val="center"/>
        </w:tcPr>
        <w:p w14:paraId="0B90F875" w14:textId="2E2A46FE" w:rsidR="006C4CF5" w:rsidRPr="00B02120" w:rsidRDefault="006C4CF5" w:rsidP="006C4CF5">
          <w:pPr>
            <w:jc w:val="center"/>
            <w:rPr>
              <w:rFonts w:ascii="Arial" w:hAnsi="Arial" w:cs="Arial"/>
              <w:sz w:val="16"/>
              <w:szCs w:val="16"/>
              <w:lang w:val="uk-UA"/>
            </w:rPr>
          </w:pPr>
          <w:proofErr w:type="spellStart"/>
          <w:r w:rsidRPr="00AE21DF">
            <w:rPr>
              <w:rFonts w:ascii="Arial" w:hAnsi="Arial" w:cs="Arial"/>
              <w:sz w:val="16"/>
              <w:szCs w:val="16"/>
            </w:rPr>
            <w:t>Редакція</w:t>
          </w:r>
          <w:proofErr w:type="spellEnd"/>
          <w:r w:rsidRPr="00AE21DF">
            <w:rPr>
              <w:rFonts w:ascii="Arial" w:hAnsi="Arial" w:cs="Arial"/>
              <w:sz w:val="16"/>
              <w:szCs w:val="16"/>
            </w:rPr>
            <w:t xml:space="preserve"> </w:t>
          </w:r>
          <w:r w:rsidR="00B02120">
            <w:rPr>
              <w:rFonts w:ascii="Arial" w:hAnsi="Arial" w:cs="Arial"/>
              <w:sz w:val="16"/>
              <w:szCs w:val="16"/>
              <w:lang w:val="uk-UA"/>
            </w:rPr>
            <w:t>3</w:t>
          </w:r>
        </w:p>
      </w:tc>
    </w:tr>
    <w:tr w:rsidR="006C4CF5" w:rsidRPr="00AE21DF" w14:paraId="18BD85E1" w14:textId="77777777" w:rsidTr="00012ED8">
      <w:trPr>
        <w:cantSplit/>
        <w:trHeight w:val="195"/>
      </w:trPr>
      <w:tc>
        <w:tcPr>
          <w:tcW w:w="2275" w:type="dxa"/>
        </w:tcPr>
        <w:p w14:paraId="141D09E7" w14:textId="4D8BD0A9" w:rsidR="006C4CF5" w:rsidRPr="00B02120" w:rsidRDefault="00B02120" w:rsidP="006C4CF5">
          <w:pPr>
            <w:tabs>
              <w:tab w:val="center" w:pos="4677"/>
              <w:tab w:val="right" w:pos="9355"/>
            </w:tabs>
            <w:jc w:val="center"/>
            <w:rPr>
              <w:rFonts w:cs="Arial"/>
              <w:sz w:val="20"/>
              <w:szCs w:val="20"/>
              <w:lang w:val="uk-UA"/>
            </w:rPr>
          </w:pPr>
          <w:r>
            <w:rPr>
              <w:rFonts w:cs="Arial"/>
              <w:sz w:val="20"/>
              <w:szCs w:val="20"/>
              <w:lang w:val="uk-UA"/>
            </w:rPr>
            <w:t>15.02.</w:t>
          </w:r>
          <w:r w:rsidR="006C4CF5" w:rsidRPr="00AE21DF">
            <w:rPr>
              <w:rFonts w:cs="Arial"/>
              <w:sz w:val="20"/>
              <w:szCs w:val="20"/>
            </w:rPr>
            <w:t>20</w:t>
          </w:r>
          <w:r>
            <w:rPr>
              <w:rFonts w:cs="Arial"/>
              <w:sz w:val="20"/>
              <w:szCs w:val="20"/>
              <w:lang w:val="uk-UA"/>
            </w:rPr>
            <w:t>22</w:t>
          </w:r>
        </w:p>
      </w:tc>
      <w:tc>
        <w:tcPr>
          <w:tcW w:w="5050" w:type="dxa"/>
          <w:vAlign w:val="center"/>
        </w:tcPr>
        <w:p w14:paraId="3911AEE5" w14:textId="77777777" w:rsidR="006C4CF5" w:rsidRPr="00AE21DF" w:rsidRDefault="006C4CF5" w:rsidP="006C4CF5">
          <w:pPr>
            <w:tabs>
              <w:tab w:val="center" w:pos="4677"/>
              <w:tab w:val="right" w:pos="9355"/>
            </w:tabs>
            <w:jc w:val="center"/>
            <w:rPr>
              <w:rFonts w:ascii="Arial" w:hAnsi="Arial" w:cs="Arial"/>
              <w:sz w:val="18"/>
              <w:szCs w:val="18"/>
            </w:rPr>
          </w:pPr>
          <w:r w:rsidRPr="00012ED8">
            <w:rPr>
              <w:rFonts w:ascii="Arial" w:hAnsi="Arial" w:cs="Arial"/>
              <w:sz w:val="18"/>
              <w:szCs w:val="18"/>
              <w:lang w:val="en-US"/>
            </w:rPr>
            <w:t>C</w:t>
          </w:r>
          <w:r w:rsidRPr="00012ED8">
            <w:rPr>
              <w:rFonts w:ascii="Arial" w:hAnsi="Arial" w:cs="Arial"/>
              <w:sz w:val="18"/>
              <w:szCs w:val="18"/>
            </w:rPr>
            <w:t>творив</w:t>
          </w:r>
          <w:r w:rsidRPr="00AE21DF">
            <w:rPr>
              <w:rFonts w:ascii="Arial" w:hAnsi="Arial" w:cs="Arial"/>
              <w:sz w:val="18"/>
              <w:szCs w:val="18"/>
            </w:rPr>
            <w:t xml:space="preserve">: </w:t>
          </w:r>
          <w:proofErr w:type="spellStart"/>
          <w:r w:rsidRPr="00AE21DF">
            <w:rPr>
              <w:rFonts w:ascii="Arial" w:hAnsi="Arial" w:cs="Arial"/>
              <w:sz w:val="18"/>
              <w:szCs w:val="18"/>
            </w:rPr>
            <w:t>Лугова</w:t>
          </w:r>
          <w:proofErr w:type="spellEnd"/>
          <w:r w:rsidRPr="00AE21DF">
            <w:rPr>
              <w:rFonts w:ascii="Arial" w:hAnsi="Arial" w:cs="Arial"/>
              <w:sz w:val="18"/>
              <w:szCs w:val="18"/>
            </w:rPr>
            <w:t xml:space="preserve"> Т.</w:t>
          </w:r>
        </w:p>
      </w:tc>
      <w:tc>
        <w:tcPr>
          <w:tcW w:w="1582" w:type="dxa"/>
          <w:vMerge/>
          <w:vAlign w:val="center"/>
        </w:tcPr>
        <w:p w14:paraId="766F6812" w14:textId="77777777" w:rsidR="006C4CF5" w:rsidRPr="00AE21DF" w:rsidRDefault="006C4CF5" w:rsidP="006C4CF5">
          <w:pPr>
            <w:tabs>
              <w:tab w:val="center" w:pos="4677"/>
              <w:tab w:val="right" w:pos="9355"/>
            </w:tabs>
            <w:jc w:val="center"/>
            <w:rPr>
              <w:rFonts w:ascii="Arial" w:hAnsi="Arial" w:cs="Arial"/>
              <w:sz w:val="20"/>
              <w:szCs w:val="20"/>
            </w:rPr>
          </w:pPr>
        </w:p>
      </w:tc>
      <w:tc>
        <w:tcPr>
          <w:tcW w:w="1219" w:type="dxa"/>
          <w:vMerge/>
          <w:vAlign w:val="center"/>
        </w:tcPr>
        <w:p w14:paraId="2AF8756C" w14:textId="77777777" w:rsidR="006C4CF5" w:rsidRPr="00AE21DF" w:rsidRDefault="006C4CF5" w:rsidP="006C4CF5">
          <w:pPr>
            <w:jc w:val="center"/>
            <w:rPr>
              <w:rFonts w:ascii="Arial" w:hAnsi="Arial" w:cs="Arial"/>
              <w:sz w:val="16"/>
              <w:szCs w:val="16"/>
            </w:rPr>
          </w:pPr>
        </w:p>
      </w:tc>
    </w:tr>
    <w:bookmarkEnd w:id="0"/>
  </w:tbl>
  <w:p w14:paraId="2C22CDA4" w14:textId="77777777" w:rsidR="006C4CF5" w:rsidRDefault="006C4CF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3"/>
      <w:numFmt w:val="bullet"/>
      <w:lvlText w:val="-"/>
      <w:lvlJc w:val="left"/>
      <w:pPr>
        <w:tabs>
          <w:tab w:val="num" w:pos="360"/>
        </w:tabs>
      </w:pPr>
      <w:rPr>
        <w:rFonts w:ascii="StarSymbol" w:hAnsi="StarSymbol"/>
      </w:rPr>
    </w:lvl>
  </w:abstractNum>
  <w:abstractNum w:abstractNumId="1" w15:restartNumberingAfterBreak="0">
    <w:nsid w:val="06D7225B"/>
    <w:multiLevelType w:val="multilevel"/>
    <w:tmpl w:val="546E7E00"/>
    <w:lvl w:ilvl="0">
      <w:start w:val="4"/>
      <w:numFmt w:val="decimal"/>
      <w:lvlText w:val="%1."/>
      <w:lvlJc w:val="left"/>
      <w:pPr>
        <w:ind w:left="585" w:hanging="585"/>
      </w:pPr>
      <w:rPr>
        <w:rFonts w:hint="default"/>
      </w:rPr>
    </w:lvl>
    <w:lvl w:ilvl="1">
      <w:start w:val="2"/>
      <w:numFmt w:val="decimal"/>
      <w:lvlText w:val="%1.%2."/>
      <w:lvlJc w:val="left"/>
      <w:pPr>
        <w:ind w:left="1140" w:hanging="720"/>
      </w:pPr>
      <w:rPr>
        <w:rFonts w:hint="default"/>
      </w:rPr>
    </w:lvl>
    <w:lvl w:ilvl="2">
      <w:start w:val="3"/>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2" w15:restartNumberingAfterBreak="0">
    <w:nsid w:val="24771CB5"/>
    <w:multiLevelType w:val="hybridMultilevel"/>
    <w:tmpl w:val="9AF4144E"/>
    <w:lvl w:ilvl="0" w:tplc="D88ABBB2">
      <w:start w:val="1"/>
      <w:numFmt w:val="decimal"/>
      <w:lvlText w:val="%1."/>
      <w:lvlJc w:val="left"/>
      <w:pPr>
        <w:tabs>
          <w:tab w:val="num" w:pos="840"/>
        </w:tabs>
        <w:ind w:left="840" w:hanging="660"/>
      </w:pPr>
      <w:rPr>
        <w:rFonts w:hint="default"/>
      </w:rPr>
    </w:lvl>
    <w:lvl w:ilvl="1" w:tplc="8930993E">
      <w:start w:val="5"/>
      <w:numFmt w:val="bullet"/>
      <w:lvlText w:val=""/>
      <w:lvlJc w:val="left"/>
      <w:pPr>
        <w:tabs>
          <w:tab w:val="num" w:pos="1260"/>
        </w:tabs>
        <w:ind w:left="1260" w:hanging="360"/>
      </w:pPr>
      <w:rPr>
        <w:rFonts w:ascii="Symbol" w:eastAsia="Times New Roman" w:hAnsi="Symbol" w:cs="Times New Roman" w:hint="default"/>
        <w:color w:val="000000"/>
      </w:rPr>
    </w:lvl>
    <w:lvl w:ilvl="2" w:tplc="3DBCCF90">
      <w:start w:val="4"/>
      <w:numFmt w:val="bullet"/>
      <w:lvlText w:val="-"/>
      <w:lvlJc w:val="left"/>
      <w:pPr>
        <w:tabs>
          <w:tab w:val="num" w:pos="2160"/>
        </w:tabs>
        <w:ind w:left="2160" w:hanging="360"/>
      </w:pPr>
      <w:rPr>
        <w:rFonts w:ascii="Arial" w:eastAsia="Times New Roman" w:hAnsi="Arial" w:cs="Arial" w:hint="default"/>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 w15:restartNumberingAfterBreak="0">
    <w:nsid w:val="650F40D9"/>
    <w:multiLevelType w:val="multilevel"/>
    <w:tmpl w:val="EC3C684C"/>
    <w:lvl w:ilvl="0">
      <w:start w:val="8"/>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27CB"/>
    <w:rsid w:val="00012497"/>
    <w:rsid w:val="00012ED8"/>
    <w:rsid w:val="0007653D"/>
    <w:rsid w:val="003076EF"/>
    <w:rsid w:val="00360C9B"/>
    <w:rsid w:val="00480A88"/>
    <w:rsid w:val="004A0E45"/>
    <w:rsid w:val="005730FE"/>
    <w:rsid w:val="005E3C41"/>
    <w:rsid w:val="006C4CF5"/>
    <w:rsid w:val="00735E07"/>
    <w:rsid w:val="00846AEC"/>
    <w:rsid w:val="00885FD6"/>
    <w:rsid w:val="008D39DA"/>
    <w:rsid w:val="009A427C"/>
    <w:rsid w:val="00AD60DF"/>
    <w:rsid w:val="00AF4D15"/>
    <w:rsid w:val="00B02120"/>
    <w:rsid w:val="00B45310"/>
    <w:rsid w:val="00B7514C"/>
    <w:rsid w:val="00B941AC"/>
    <w:rsid w:val="00BB1E36"/>
    <w:rsid w:val="00D070A4"/>
    <w:rsid w:val="00D50917"/>
    <w:rsid w:val="00D60216"/>
    <w:rsid w:val="00D827CB"/>
    <w:rsid w:val="00DC6D3E"/>
    <w:rsid w:val="00DC793B"/>
    <w:rsid w:val="00DF2FF2"/>
    <w:rsid w:val="00E83EDF"/>
    <w:rsid w:val="00F050F1"/>
    <w:rsid w:val="00F25C83"/>
    <w:rsid w:val="00FB0C56"/>
    <w:rsid w:val="00FD3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F3A24"/>
  <w15:docId w15:val="{B59951B7-E460-4FA0-A48F-E2065021A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C4CF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C4CF5"/>
  </w:style>
  <w:style w:type="paragraph" w:styleId="a5">
    <w:name w:val="footer"/>
    <w:basedOn w:val="a"/>
    <w:link w:val="a6"/>
    <w:uiPriority w:val="99"/>
    <w:unhideWhenUsed/>
    <w:rsid w:val="006C4CF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C4C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5261">
      <w:bodyDiv w:val="1"/>
      <w:marLeft w:val="0"/>
      <w:marRight w:val="0"/>
      <w:marTop w:val="0"/>
      <w:marBottom w:val="0"/>
      <w:divBdr>
        <w:top w:val="none" w:sz="0" w:space="0" w:color="auto"/>
        <w:left w:val="none" w:sz="0" w:space="0" w:color="auto"/>
        <w:bottom w:val="none" w:sz="0" w:space="0" w:color="auto"/>
        <w:right w:val="none" w:sz="0" w:space="0" w:color="auto"/>
      </w:divBdr>
      <w:divsChild>
        <w:div w:id="161822888">
          <w:marLeft w:val="0"/>
          <w:marRight w:val="0"/>
          <w:marTop w:val="0"/>
          <w:marBottom w:val="0"/>
          <w:divBdr>
            <w:top w:val="none" w:sz="0" w:space="0" w:color="auto"/>
            <w:left w:val="none" w:sz="0" w:space="0" w:color="auto"/>
            <w:bottom w:val="none" w:sz="0" w:space="0" w:color="auto"/>
            <w:right w:val="none" w:sz="0" w:space="0" w:color="auto"/>
          </w:divBdr>
          <w:divsChild>
            <w:div w:id="479346179">
              <w:marLeft w:val="0"/>
              <w:marRight w:val="0"/>
              <w:marTop w:val="0"/>
              <w:marBottom w:val="0"/>
              <w:divBdr>
                <w:top w:val="none" w:sz="0" w:space="0" w:color="auto"/>
                <w:left w:val="none" w:sz="0" w:space="0" w:color="auto"/>
                <w:bottom w:val="none" w:sz="0" w:space="0" w:color="auto"/>
                <w:right w:val="none" w:sz="0" w:space="0" w:color="auto"/>
              </w:divBdr>
              <w:divsChild>
                <w:div w:id="64689815">
                  <w:marLeft w:val="0"/>
                  <w:marRight w:val="0"/>
                  <w:marTop w:val="0"/>
                  <w:marBottom w:val="0"/>
                  <w:divBdr>
                    <w:top w:val="none" w:sz="0" w:space="0" w:color="auto"/>
                    <w:left w:val="none" w:sz="0" w:space="0" w:color="auto"/>
                    <w:bottom w:val="none" w:sz="0" w:space="0" w:color="auto"/>
                    <w:right w:val="none" w:sz="0" w:space="0" w:color="auto"/>
                  </w:divBdr>
                  <w:divsChild>
                    <w:div w:id="339357542">
                      <w:marLeft w:val="0"/>
                      <w:marRight w:val="0"/>
                      <w:marTop w:val="0"/>
                      <w:marBottom w:val="0"/>
                      <w:divBdr>
                        <w:top w:val="none" w:sz="0" w:space="0" w:color="auto"/>
                        <w:left w:val="none" w:sz="0" w:space="0" w:color="auto"/>
                        <w:bottom w:val="none" w:sz="0" w:space="0" w:color="auto"/>
                        <w:right w:val="none" w:sz="0" w:space="0" w:color="auto"/>
                      </w:divBdr>
                      <w:divsChild>
                        <w:div w:id="1073161229">
                          <w:marLeft w:val="0"/>
                          <w:marRight w:val="0"/>
                          <w:marTop w:val="0"/>
                          <w:marBottom w:val="0"/>
                          <w:divBdr>
                            <w:top w:val="none" w:sz="0" w:space="0" w:color="auto"/>
                            <w:left w:val="none" w:sz="0" w:space="0" w:color="auto"/>
                            <w:bottom w:val="none" w:sz="0" w:space="0" w:color="auto"/>
                            <w:right w:val="none" w:sz="0" w:space="0" w:color="auto"/>
                          </w:divBdr>
                          <w:divsChild>
                            <w:div w:id="847522857">
                              <w:marLeft w:val="0"/>
                              <w:marRight w:val="0"/>
                              <w:marTop w:val="0"/>
                              <w:marBottom w:val="0"/>
                              <w:divBdr>
                                <w:top w:val="none" w:sz="0" w:space="0" w:color="auto"/>
                                <w:left w:val="none" w:sz="0" w:space="0" w:color="auto"/>
                                <w:bottom w:val="none" w:sz="0" w:space="0" w:color="auto"/>
                                <w:right w:val="none" w:sz="0" w:space="0" w:color="auto"/>
                              </w:divBdr>
                              <w:divsChild>
                                <w:div w:id="1457024829">
                                  <w:marLeft w:val="0"/>
                                  <w:marRight w:val="0"/>
                                  <w:marTop w:val="0"/>
                                  <w:marBottom w:val="0"/>
                                  <w:divBdr>
                                    <w:top w:val="none" w:sz="0" w:space="0" w:color="auto"/>
                                    <w:left w:val="none" w:sz="0" w:space="0" w:color="auto"/>
                                    <w:bottom w:val="none" w:sz="0" w:space="0" w:color="auto"/>
                                    <w:right w:val="none" w:sz="0" w:space="0" w:color="auto"/>
                                  </w:divBdr>
                                  <w:divsChild>
                                    <w:div w:id="60372394">
                                      <w:marLeft w:val="0"/>
                                      <w:marRight w:val="0"/>
                                      <w:marTop w:val="0"/>
                                      <w:marBottom w:val="0"/>
                                      <w:divBdr>
                                        <w:top w:val="none" w:sz="0" w:space="0" w:color="auto"/>
                                        <w:left w:val="none" w:sz="0" w:space="0" w:color="auto"/>
                                        <w:bottom w:val="none" w:sz="0" w:space="0" w:color="auto"/>
                                        <w:right w:val="none" w:sz="0" w:space="0" w:color="auto"/>
                                      </w:divBdr>
                                      <w:divsChild>
                                        <w:div w:id="984969794">
                                          <w:marLeft w:val="0"/>
                                          <w:marRight w:val="0"/>
                                          <w:marTop w:val="0"/>
                                          <w:marBottom w:val="0"/>
                                          <w:divBdr>
                                            <w:top w:val="none" w:sz="0" w:space="0" w:color="auto"/>
                                            <w:left w:val="none" w:sz="0" w:space="0" w:color="auto"/>
                                            <w:bottom w:val="none" w:sz="0" w:space="0" w:color="auto"/>
                                            <w:right w:val="none" w:sz="0" w:space="0" w:color="auto"/>
                                          </w:divBdr>
                                          <w:divsChild>
                                            <w:div w:id="2059619628">
                                              <w:marLeft w:val="0"/>
                                              <w:marRight w:val="0"/>
                                              <w:marTop w:val="0"/>
                                              <w:marBottom w:val="0"/>
                                              <w:divBdr>
                                                <w:top w:val="none" w:sz="0" w:space="0" w:color="auto"/>
                                                <w:left w:val="none" w:sz="0" w:space="0" w:color="auto"/>
                                                <w:bottom w:val="none" w:sz="0" w:space="0" w:color="auto"/>
                                                <w:right w:val="none" w:sz="0" w:space="0" w:color="auto"/>
                                              </w:divBdr>
                                              <w:divsChild>
                                                <w:div w:id="1582639273">
                                                  <w:marLeft w:val="0"/>
                                                  <w:marRight w:val="0"/>
                                                  <w:marTop w:val="0"/>
                                                  <w:marBottom w:val="0"/>
                                                  <w:divBdr>
                                                    <w:top w:val="none" w:sz="0" w:space="0" w:color="auto"/>
                                                    <w:left w:val="none" w:sz="0" w:space="0" w:color="auto"/>
                                                    <w:bottom w:val="single" w:sz="6" w:space="0" w:color="DADCE0"/>
                                                    <w:right w:val="none" w:sz="0" w:space="0" w:color="auto"/>
                                                  </w:divBdr>
                                                  <w:divsChild>
                                                    <w:div w:id="2068717589">
                                                      <w:marLeft w:val="0"/>
                                                      <w:marRight w:val="0"/>
                                                      <w:marTop w:val="0"/>
                                                      <w:marBottom w:val="0"/>
                                                      <w:divBdr>
                                                        <w:top w:val="none" w:sz="0" w:space="0" w:color="auto"/>
                                                        <w:left w:val="none" w:sz="0" w:space="0" w:color="auto"/>
                                                        <w:bottom w:val="none" w:sz="0" w:space="0" w:color="auto"/>
                                                        <w:right w:val="none" w:sz="0" w:space="0" w:color="auto"/>
                                                      </w:divBdr>
                                                      <w:divsChild>
                                                        <w:div w:id="697391185">
                                                          <w:marLeft w:val="0"/>
                                                          <w:marRight w:val="0"/>
                                                          <w:marTop w:val="0"/>
                                                          <w:marBottom w:val="0"/>
                                                          <w:divBdr>
                                                            <w:top w:val="none" w:sz="0" w:space="0" w:color="auto"/>
                                                            <w:left w:val="none" w:sz="0" w:space="0" w:color="auto"/>
                                                            <w:bottom w:val="none" w:sz="0" w:space="0" w:color="auto"/>
                                                            <w:right w:val="none" w:sz="0" w:space="0" w:color="auto"/>
                                                          </w:divBdr>
                                                        </w:div>
                                                        <w:div w:id="91108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692149">
                                                  <w:marLeft w:val="0"/>
                                                  <w:marRight w:val="0"/>
                                                  <w:marTop w:val="0"/>
                                                  <w:marBottom w:val="0"/>
                                                  <w:divBdr>
                                                    <w:top w:val="none" w:sz="0" w:space="0" w:color="auto"/>
                                                    <w:left w:val="none" w:sz="0" w:space="0" w:color="auto"/>
                                                    <w:bottom w:val="single" w:sz="6" w:space="0" w:color="DADCE0"/>
                                                    <w:right w:val="none" w:sz="0" w:space="0" w:color="auto"/>
                                                  </w:divBdr>
                                                  <w:divsChild>
                                                    <w:div w:id="773984421">
                                                      <w:marLeft w:val="0"/>
                                                      <w:marRight w:val="0"/>
                                                      <w:marTop w:val="0"/>
                                                      <w:marBottom w:val="0"/>
                                                      <w:divBdr>
                                                        <w:top w:val="none" w:sz="0" w:space="0" w:color="auto"/>
                                                        <w:left w:val="none" w:sz="0" w:space="0" w:color="auto"/>
                                                        <w:bottom w:val="none" w:sz="0" w:space="0" w:color="auto"/>
                                                        <w:right w:val="none" w:sz="0" w:space="0" w:color="auto"/>
                                                      </w:divBdr>
                                                      <w:divsChild>
                                                        <w:div w:id="1834955533">
                                                          <w:marLeft w:val="0"/>
                                                          <w:marRight w:val="0"/>
                                                          <w:marTop w:val="0"/>
                                                          <w:marBottom w:val="0"/>
                                                          <w:divBdr>
                                                            <w:top w:val="none" w:sz="0" w:space="0" w:color="auto"/>
                                                            <w:left w:val="none" w:sz="0" w:space="0" w:color="auto"/>
                                                            <w:bottom w:val="none" w:sz="0" w:space="0" w:color="auto"/>
                                                            <w:right w:val="none" w:sz="0" w:space="0" w:color="auto"/>
                                                          </w:divBdr>
                                                        </w:div>
                                                        <w:div w:id="9667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750678">
                                                  <w:marLeft w:val="0"/>
                                                  <w:marRight w:val="0"/>
                                                  <w:marTop w:val="0"/>
                                                  <w:marBottom w:val="0"/>
                                                  <w:divBdr>
                                                    <w:top w:val="none" w:sz="0" w:space="0" w:color="auto"/>
                                                    <w:left w:val="none" w:sz="0" w:space="0" w:color="auto"/>
                                                    <w:bottom w:val="none" w:sz="0" w:space="0" w:color="auto"/>
                                                    <w:right w:val="none" w:sz="0" w:space="0" w:color="auto"/>
                                                  </w:divBdr>
                                                  <w:divsChild>
                                                    <w:div w:id="581066151">
                                                      <w:marLeft w:val="0"/>
                                                      <w:marRight w:val="0"/>
                                                      <w:marTop w:val="0"/>
                                                      <w:marBottom w:val="0"/>
                                                      <w:divBdr>
                                                        <w:top w:val="none" w:sz="0" w:space="0" w:color="auto"/>
                                                        <w:left w:val="none" w:sz="0" w:space="0" w:color="auto"/>
                                                        <w:bottom w:val="none" w:sz="0" w:space="0" w:color="auto"/>
                                                        <w:right w:val="none" w:sz="0" w:space="0" w:color="auto"/>
                                                      </w:divBdr>
                                                      <w:divsChild>
                                                        <w:div w:id="1276476787">
                                                          <w:marLeft w:val="0"/>
                                                          <w:marRight w:val="0"/>
                                                          <w:marTop w:val="0"/>
                                                          <w:marBottom w:val="0"/>
                                                          <w:divBdr>
                                                            <w:top w:val="none" w:sz="0" w:space="0" w:color="auto"/>
                                                            <w:left w:val="none" w:sz="0" w:space="0" w:color="auto"/>
                                                            <w:bottom w:val="none" w:sz="0" w:space="0" w:color="auto"/>
                                                            <w:right w:val="none" w:sz="0" w:space="0" w:color="auto"/>
                                                          </w:divBdr>
                                                        </w:div>
                                                        <w:div w:id="1195770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083931">
                                                  <w:marLeft w:val="0"/>
                                                  <w:marRight w:val="0"/>
                                                  <w:marTop w:val="0"/>
                                                  <w:marBottom w:val="0"/>
                                                  <w:divBdr>
                                                    <w:top w:val="none" w:sz="0" w:space="0" w:color="auto"/>
                                                    <w:left w:val="none" w:sz="0" w:space="0" w:color="auto"/>
                                                    <w:bottom w:val="none" w:sz="0" w:space="0" w:color="auto"/>
                                                    <w:right w:val="none" w:sz="0" w:space="0" w:color="auto"/>
                                                  </w:divBdr>
                                                  <w:divsChild>
                                                    <w:div w:id="1604344117">
                                                      <w:marLeft w:val="0"/>
                                                      <w:marRight w:val="0"/>
                                                      <w:marTop w:val="0"/>
                                                      <w:marBottom w:val="0"/>
                                                      <w:divBdr>
                                                        <w:top w:val="none" w:sz="0" w:space="0" w:color="auto"/>
                                                        <w:left w:val="none" w:sz="0" w:space="0" w:color="auto"/>
                                                        <w:bottom w:val="none" w:sz="0" w:space="0" w:color="auto"/>
                                                        <w:right w:val="none" w:sz="0" w:space="0" w:color="auto"/>
                                                      </w:divBdr>
                                                      <w:divsChild>
                                                        <w:div w:id="834105691">
                                                          <w:marLeft w:val="0"/>
                                                          <w:marRight w:val="0"/>
                                                          <w:marTop w:val="0"/>
                                                          <w:marBottom w:val="0"/>
                                                          <w:divBdr>
                                                            <w:top w:val="none" w:sz="0" w:space="0" w:color="auto"/>
                                                            <w:left w:val="none" w:sz="0" w:space="0" w:color="auto"/>
                                                            <w:bottom w:val="none" w:sz="0" w:space="0" w:color="auto"/>
                                                            <w:right w:val="none" w:sz="0" w:space="0" w:color="auto"/>
                                                          </w:divBdr>
                                                          <w:divsChild>
                                                            <w:div w:id="81068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872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094675">
                                              <w:marLeft w:val="0"/>
                                              <w:marRight w:val="0"/>
                                              <w:marTop w:val="0"/>
                                              <w:marBottom w:val="0"/>
                                              <w:divBdr>
                                                <w:top w:val="none" w:sz="0" w:space="0" w:color="auto"/>
                                                <w:left w:val="none" w:sz="0" w:space="0" w:color="auto"/>
                                                <w:bottom w:val="none" w:sz="0" w:space="0" w:color="auto"/>
                                                <w:right w:val="none" w:sz="0" w:space="0" w:color="auto"/>
                                              </w:divBdr>
                                              <w:divsChild>
                                                <w:div w:id="86390676">
                                                  <w:marLeft w:val="0"/>
                                                  <w:marRight w:val="0"/>
                                                  <w:marTop w:val="0"/>
                                                  <w:marBottom w:val="0"/>
                                                  <w:divBdr>
                                                    <w:top w:val="none" w:sz="0" w:space="0" w:color="auto"/>
                                                    <w:left w:val="none" w:sz="0" w:space="0" w:color="auto"/>
                                                    <w:bottom w:val="none" w:sz="0" w:space="0" w:color="auto"/>
                                                    <w:right w:val="none" w:sz="0" w:space="0" w:color="auto"/>
                                                  </w:divBdr>
                                                  <w:divsChild>
                                                    <w:div w:id="430006319">
                                                      <w:marLeft w:val="0"/>
                                                      <w:marRight w:val="0"/>
                                                      <w:marTop w:val="0"/>
                                                      <w:marBottom w:val="0"/>
                                                      <w:divBdr>
                                                        <w:top w:val="none" w:sz="0" w:space="0" w:color="auto"/>
                                                        <w:left w:val="none" w:sz="0" w:space="0" w:color="auto"/>
                                                        <w:bottom w:val="none" w:sz="0" w:space="0" w:color="auto"/>
                                                        <w:right w:val="none" w:sz="0" w:space="0" w:color="auto"/>
                                                      </w:divBdr>
                                                      <w:divsChild>
                                                        <w:div w:id="733744484">
                                                          <w:marLeft w:val="0"/>
                                                          <w:marRight w:val="0"/>
                                                          <w:marTop w:val="0"/>
                                                          <w:marBottom w:val="0"/>
                                                          <w:divBdr>
                                                            <w:top w:val="none" w:sz="0" w:space="0" w:color="auto"/>
                                                            <w:left w:val="none" w:sz="0" w:space="0" w:color="auto"/>
                                                            <w:bottom w:val="none" w:sz="0" w:space="0" w:color="auto"/>
                                                            <w:right w:val="none" w:sz="0" w:space="0" w:color="auto"/>
                                                          </w:divBdr>
                                                        </w:div>
                                                        <w:div w:id="870993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360848">
                                                  <w:marLeft w:val="0"/>
                                                  <w:marRight w:val="0"/>
                                                  <w:marTop w:val="0"/>
                                                  <w:marBottom w:val="0"/>
                                                  <w:divBdr>
                                                    <w:top w:val="none" w:sz="0" w:space="0" w:color="auto"/>
                                                    <w:left w:val="none" w:sz="0" w:space="0" w:color="auto"/>
                                                    <w:bottom w:val="none" w:sz="0" w:space="0" w:color="auto"/>
                                                    <w:right w:val="none" w:sz="0" w:space="0" w:color="auto"/>
                                                  </w:divBdr>
                                                  <w:divsChild>
                                                    <w:div w:id="79066397">
                                                      <w:marLeft w:val="0"/>
                                                      <w:marRight w:val="0"/>
                                                      <w:marTop w:val="0"/>
                                                      <w:marBottom w:val="0"/>
                                                      <w:divBdr>
                                                        <w:top w:val="none" w:sz="0" w:space="0" w:color="auto"/>
                                                        <w:left w:val="none" w:sz="0" w:space="0" w:color="auto"/>
                                                        <w:bottom w:val="none" w:sz="0" w:space="0" w:color="auto"/>
                                                        <w:right w:val="none" w:sz="0" w:space="0" w:color="auto"/>
                                                      </w:divBdr>
                                                      <w:divsChild>
                                                        <w:div w:id="1339389193">
                                                          <w:marLeft w:val="0"/>
                                                          <w:marRight w:val="0"/>
                                                          <w:marTop w:val="0"/>
                                                          <w:marBottom w:val="0"/>
                                                          <w:divBdr>
                                                            <w:top w:val="none" w:sz="0" w:space="0" w:color="auto"/>
                                                            <w:left w:val="none" w:sz="0" w:space="0" w:color="auto"/>
                                                            <w:bottom w:val="none" w:sz="0" w:space="0" w:color="auto"/>
                                                            <w:right w:val="none" w:sz="0" w:space="0" w:color="auto"/>
                                                          </w:divBdr>
                                                          <w:divsChild>
                                                            <w:div w:id="947542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94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099695">
                                              <w:marLeft w:val="0"/>
                                              <w:marRight w:val="0"/>
                                              <w:marTop w:val="0"/>
                                              <w:marBottom w:val="0"/>
                                              <w:divBdr>
                                                <w:top w:val="none" w:sz="0" w:space="0" w:color="auto"/>
                                                <w:left w:val="none" w:sz="0" w:space="0" w:color="auto"/>
                                                <w:bottom w:val="none" w:sz="0" w:space="0" w:color="auto"/>
                                                <w:right w:val="none" w:sz="0" w:space="0" w:color="auto"/>
                                              </w:divBdr>
                                              <w:divsChild>
                                                <w:div w:id="325130223">
                                                  <w:marLeft w:val="0"/>
                                                  <w:marRight w:val="0"/>
                                                  <w:marTop w:val="0"/>
                                                  <w:marBottom w:val="0"/>
                                                  <w:divBdr>
                                                    <w:top w:val="none" w:sz="0" w:space="0" w:color="auto"/>
                                                    <w:left w:val="none" w:sz="0" w:space="0" w:color="auto"/>
                                                    <w:bottom w:val="single" w:sz="6" w:space="0" w:color="DADCE0"/>
                                                    <w:right w:val="none" w:sz="0" w:space="0" w:color="auto"/>
                                                  </w:divBdr>
                                                  <w:divsChild>
                                                    <w:div w:id="1137920372">
                                                      <w:marLeft w:val="0"/>
                                                      <w:marRight w:val="0"/>
                                                      <w:marTop w:val="0"/>
                                                      <w:marBottom w:val="0"/>
                                                      <w:divBdr>
                                                        <w:top w:val="none" w:sz="0" w:space="0" w:color="auto"/>
                                                        <w:left w:val="none" w:sz="0" w:space="0" w:color="auto"/>
                                                        <w:bottom w:val="none" w:sz="0" w:space="0" w:color="auto"/>
                                                        <w:right w:val="none" w:sz="0" w:space="0" w:color="auto"/>
                                                      </w:divBdr>
                                                      <w:divsChild>
                                                        <w:div w:id="107042696">
                                                          <w:marLeft w:val="0"/>
                                                          <w:marRight w:val="0"/>
                                                          <w:marTop w:val="0"/>
                                                          <w:marBottom w:val="0"/>
                                                          <w:divBdr>
                                                            <w:top w:val="none" w:sz="0" w:space="0" w:color="auto"/>
                                                            <w:left w:val="none" w:sz="0" w:space="0" w:color="auto"/>
                                                            <w:bottom w:val="none" w:sz="0" w:space="0" w:color="auto"/>
                                                            <w:right w:val="none" w:sz="0" w:space="0" w:color="auto"/>
                                                          </w:divBdr>
                                                        </w:div>
                                                        <w:div w:id="656303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1662">
                                                  <w:marLeft w:val="0"/>
                                                  <w:marRight w:val="0"/>
                                                  <w:marTop w:val="0"/>
                                                  <w:marBottom w:val="0"/>
                                                  <w:divBdr>
                                                    <w:top w:val="none" w:sz="0" w:space="0" w:color="auto"/>
                                                    <w:left w:val="none" w:sz="0" w:space="0" w:color="auto"/>
                                                    <w:bottom w:val="single" w:sz="6" w:space="0" w:color="DADCE0"/>
                                                    <w:right w:val="none" w:sz="0" w:space="0" w:color="auto"/>
                                                  </w:divBdr>
                                                  <w:divsChild>
                                                    <w:div w:id="1975721275">
                                                      <w:marLeft w:val="0"/>
                                                      <w:marRight w:val="0"/>
                                                      <w:marTop w:val="0"/>
                                                      <w:marBottom w:val="0"/>
                                                      <w:divBdr>
                                                        <w:top w:val="none" w:sz="0" w:space="0" w:color="auto"/>
                                                        <w:left w:val="none" w:sz="0" w:space="0" w:color="auto"/>
                                                        <w:bottom w:val="none" w:sz="0" w:space="0" w:color="auto"/>
                                                        <w:right w:val="none" w:sz="0" w:space="0" w:color="auto"/>
                                                      </w:divBdr>
                                                      <w:divsChild>
                                                        <w:div w:id="1214539175">
                                                          <w:marLeft w:val="0"/>
                                                          <w:marRight w:val="0"/>
                                                          <w:marTop w:val="0"/>
                                                          <w:marBottom w:val="0"/>
                                                          <w:divBdr>
                                                            <w:top w:val="none" w:sz="0" w:space="0" w:color="auto"/>
                                                            <w:left w:val="none" w:sz="0" w:space="0" w:color="auto"/>
                                                            <w:bottom w:val="none" w:sz="0" w:space="0" w:color="auto"/>
                                                            <w:right w:val="none" w:sz="0" w:space="0" w:color="auto"/>
                                                          </w:divBdr>
                                                        </w:div>
                                                        <w:div w:id="159994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174604">
                                                  <w:marLeft w:val="0"/>
                                                  <w:marRight w:val="0"/>
                                                  <w:marTop w:val="0"/>
                                                  <w:marBottom w:val="0"/>
                                                  <w:divBdr>
                                                    <w:top w:val="none" w:sz="0" w:space="0" w:color="auto"/>
                                                    <w:left w:val="none" w:sz="0" w:space="0" w:color="auto"/>
                                                    <w:bottom w:val="none" w:sz="0" w:space="0" w:color="auto"/>
                                                    <w:right w:val="none" w:sz="0" w:space="0" w:color="auto"/>
                                                  </w:divBdr>
                                                  <w:divsChild>
                                                    <w:div w:id="1711150139">
                                                      <w:marLeft w:val="0"/>
                                                      <w:marRight w:val="0"/>
                                                      <w:marTop w:val="0"/>
                                                      <w:marBottom w:val="0"/>
                                                      <w:divBdr>
                                                        <w:top w:val="none" w:sz="0" w:space="0" w:color="auto"/>
                                                        <w:left w:val="none" w:sz="0" w:space="0" w:color="auto"/>
                                                        <w:bottom w:val="none" w:sz="0" w:space="0" w:color="auto"/>
                                                        <w:right w:val="none" w:sz="0" w:space="0" w:color="auto"/>
                                                      </w:divBdr>
                                                      <w:divsChild>
                                                        <w:div w:id="1676419075">
                                                          <w:marLeft w:val="0"/>
                                                          <w:marRight w:val="0"/>
                                                          <w:marTop w:val="0"/>
                                                          <w:marBottom w:val="0"/>
                                                          <w:divBdr>
                                                            <w:top w:val="none" w:sz="0" w:space="0" w:color="auto"/>
                                                            <w:left w:val="none" w:sz="0" w:space="0" w:color="auto"/>
                                                            <w:bottom w:val="none" w:sz="0" w:space="0" w:color="auto"/>
                                                            <w:right w:val="none" w:sz="0" w:space="0" w:color="auto"/>
                                                          </w:divBdr>
                                                        </w:div>
                                                        <w:div w:id="855998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419482">
                                                  <w:marLeft w:val="0"/>
                                                  <w:marRight w:val="0"/>
                                                  <w:marTop w:val="0"/>
                                                  <w:marBottom w:val="0"/>
                                                  <w:divBdr>
                                                    <w:top w:val="none" w:sz="0" w:space="0" w:color="auto"/>
                                                    <w:left w:val="none" w:sz="0" w:space="0" w:color="auto"/>
                                                    <w:bottom w:val="none" w:sz="0" w:space="0" w:color="auto"/>
                                                    <w:right w:val="none" w:sz="0" w:space="0" w:color="auto"/>
                                                  </w:divBdr>
                                                  <w:divsChild>
                                                    <w:div w:id="2129003895">
                                                      <w:marLeft w:val="0"/>
                                                      <w:marRight w:val="0"/>
                                                      <w:marTop w:val="0"/>
                                                      <w:marBottom w:val="0"/>
                                                      <w:divBdr>
                                                        <w:top w:val="none" w:sz="0" w:space="0" w:color="auto"/>
                                                        <w:left w:val="none" w:sz="0" w:space="0" w:color="auto"/>
                                                        <w:bottom w:val="none" w:sz="0" w:space="0" w:color="auto"/>
                                                        <w:right w:val="none" w:sz="0" w:space="0" w:color="auto"/>
                                                      </w:divBdr>
                                                      <w:divsChild>
                                                        <w:div w:id="2019387853">
                                                          <w:marLeft w:val="0"/>
                                                          <w:marRight w:val="0"/>
                                                          <w:marTop w:val="0"/>
                                                          <w:marBottom w:val="0"/>
                                                          <w:divBdr>
                                                            <w:top w:val="none" w:sz="0" w:space="0" w:color="auto"/>
                                                            <w:left w:val="none" w:sz="0" w:space="0" w:color="auto"/>
                                                            <w:bottom w:val="none" w:sz="0" w:space="0" w:color="auto"/>
                                                            <w:right w:val="none" w:sz="0" w:space="0" w:color="auto"/>
                                                          </w:divBdr>
                                                          <w:divsChild>
                                                            <w:div w:id="107180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62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50819">
                                              <w:marLeft w:val="0"/>
                                              <w:marRight w:val="0"/>
                                              <w:marTop w:val="0"/>
                                              <w:marBottom w:val="0"/>
                                              <w:divBdr>
                                                <w:top w:val="none" w:sz="0" w:space="0" w:color="auto"/>
                                                <w:left w:val="none" w:sz="0" w:space="0" w:color="auto"/>
                                                <w:bottom w:val="none" w:sz="0" w:space="0" w:color="auto"/>
                                                <w:right w:val="none" w:sz="0" w:space="0" w:color="auto"/>
                                              </w:divBdr>
                                              <w:divsChild>
                                                <w:div w:id="1190526996">
                                                  <w:marLeft w:val="0"/>
                                                  <w:marRight w:val="0"/>
                                                  <w:marTop w:val="0"/>
                                                  <w:marBottom w:val="0"/>
                                                  <w:divBdr>
                                                    <w:top w:val="none" w:sz="0" w:space="0" w:color="auto"/>
                                                    <w:left w:val="none" w:sz="0" w:space="0" w:color="auto"/>
                                                    <w:bottom w:val="single" w:sz="6" w:space="0" w:color="DADCE0"/>
                                                    <w:right w:val="none" w:sz="0" w:space="0" w:color="auto"/>
                                                  </w:divBdr>
                                                  <w:divsChild>
                                                    <w:div w:id="1001393715">
                                                      <w:marLeft w:val="0"/>
                                                      <w:marRight w:val="0"/>
                                                      <w:marTop w:val="0"/>
                                                      <w:marBottom w:val="0"/>
                                                      <w:divBdr>
                                                        <w:top w:val="none" w:sz="0" w:space="0" w:color="auto"/>
                                                        <w:left w:val="none" w:sz="0" w:space="0" w:color="auto"/>
                                                        <w:bottom w:val="none" w:sz="0" w:space="0" w:color="auto"/>
                                                        <w:right w:val="none" w:sz="0" w:space="0" w:color="auto"/>
                                                      </w:divBdr>
                                                      <w:divsChild>
                                                        <w:div w:id="1124882667">
                                                          <w:marLeft w:val="0"/>
                                                          <w:marRight w:val="0"/>
                                                          <w:marTop w:val="0"/>
                                                          <w:marBottom w:val="0"/>
                                                          <w:divBdr>
                                                            <w:top w:val="none" w:sz="0" w:space="0" w:color="auto"/>
                                                            <w:left w:val="none" w:sz="0" w:space="0" w:color="auto"/>
                                                            <w:bottom w:val="none" w:sz="0" w:space="0" w:color="auto"/>
                                                            <w:right w:val="none" w:sz="0" w:space="0" w:color="auto"/>
                                                          </w:divBdr>
                                                        </w:div>
                                                        <w:div w:id="122625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431636">
                                                  <w:marLeft w:val="0"/>
                                                  <w:marRight w:val="0"/>
                                                  <w:marTop w:val="0"/>
                                                  <w:marBottom w:val="0"/>
                                                  <w:divBdr>
                                                    <w:top w:val="none" w:sz="0" w:space="0" w:color="auto"/>
                                                    <w:left w:val="none" w:sz="0" w:space="0" w:color="auto"/>
                                                    <w:bottom w:val="single" w:sz="6" w:space="0" w:color="DADCE0"/>
                                                    <w:right w:val="none" w:sz="0" w:space="0" w:color="auto"/>
                                                  </w:divBdr>
                                                  <w:divsChild>
                                                    <w:div w:id="1432623396">
                                                      <w:marLeft w:val="0"/>
                                                      <w:marRight w:val="0"/>
                                                      <w:marTop w:val="0"/>
                                                      <w:marBottom w:val="0"/>
                                                      <w:divBdr>
                                                        <w:top w:val="none" w:sz="0" w:space="0" w:color="auto"/>
                                                        <w:left w:val="none" w:sz="0" w:space="0" w:color="auto"/>
                                                        <w:bottom w:val="none" w:sz="0" w:space="0" w:color="auto"/>
                                                        <w:right w:val="none" w:sz="0" w:space="0" w:color="auto"/>
                                                      </w:divBdr>
                                                      <w:divsChild>
                                                        <w:div w:id="205258924">
                                                          <w:marLeft w:val="0"/>
                                                          <w:marRight w:val="0"/>
                                                          <w:marTop w:val="0"/>
                                                          <w:marBottom w:val="0"/>
                                                          <w:divBdr>
                                                            <w:top w:val="none" w:sz="0" w:space="0" w:color="auto"/>
                                                            <w:left w:val="none" w:sz="0" w:space="0" w:color="auto"/>
                                                            <w:bottom w:val="none" w:sz="0" w:space="0" w:color="auto"/>
                                                            <w:right w:val="none" w:sz="0" w:space="0" w:color="auto"/>
                                                          </w:divBdr>
                                                        </w:div>
                                                        <w:div w:id="1342926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763094">
                                                  <w:marLeft w:val="0"/>
                                                  <w:marRight w:val="0"/>
                                                  <w:marTop w:val="0"/>
                                                  <w:marBottom w:val="0"/>
                                                  <w:divBdr>
                                                    <w:top w:val="none" w:sz="0" w:space="0" w:color="auto"/>
                                                    <w:left w:val="none" w:sz="0" w:space="0" w:color="auto"/>
                                                    <w:bottom w:val="none" w:sz="0" w:space="0" w:color="auto"/>
                                                    <w:right w:val="none" w:sz="0" w:space="0" w:color="auto"/>
                                                  </w:divBdr>
                                                  <w:divsChild>
                                                    <w:div w:id="169375708">
                                                      <w:marLeft w:val="0"/>
                                                      <w:marRight w:val="0"/>
                                                      <w:marTop w:val="0"/>
                                                      <w:marBottom w:val="0"/>
                                                      <w:divBdr>
                                                        <w:top w:val="none" w:sz="0" w:space="0" w:color="auto"/>
                                                        <w:left w:val="none" w:sz="0" w:space="0" w:color="auto"/>
                                                        <w:bottom w:val="none" w:sz="0" w:space="0" w:color="auto"/>
                                                        <w:right w:val="none" w:sz="0" w:space="0" w:color="auto"/>
                                                      </w:divBdr>
                                                      <w:divsChild>
                                                        <w:div w:id="706838073">
                                                          <w:marLeft w:val="0"/>
                                                          <w:marRight w:val="0"/>
                                                          <w:marTop w:val="0"/>
                                                          <w:marBottom w:val="0"/>
                                                          <w:divBdr>
                                                            <w:top w:val="none" w:sz="0" w:space="0" w:color="auto"/>
                                                            <w:left w:val="none" w:sz="0" w:space="0" w:color="auto"/>
                                                            <w:bottom w:val="none" w:sz="0" w:space="0" w:color="auto"/>
                                                            <w:right w:val="none" w:sz="0" w:space="0" w:color="auto"/>
                                                          </w:divBdr>
                                                        </w:div>
                                                        <w:div w:id="182342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16387">
                                                  <w:marLeft w:val="0"/>
                                                  <w:marRight w:val="0"/>
                                                  <w:marTop w:val="0"/>
                                                  <w:marBottom w:val="0"/>
                                                  <w:divBdr>
                                                    <w:top w:val="none" w:sz="0" w:space="0" w:color="auto"/>
                                                    <w:left w:val="none" w:sz="0" w:space="0" w:color="auto"/>
                                                    <w:bottom w:val="none" w:sz="0" w:space="0" w:color="auto"/>
                                                    <w:right w:val="none" w:sz="0" w:space="0" w:color="auto"/>
                                                  </w:divBdr>
                                                  <w:divsChild>
                                                    <w:div w:id="2123307008">
                                                      <w:marLeft w:val="0"/>
                                                      <w:marRight w:val="0"/>
                                                      <w:marTop w:val="0"/>
                                                      <w:marBottom w:val="0"/>
                                                      <w:divBdr>
                                                        <w:top w:val="none" w:sz="0" w:space="0" w:color="auto"/>
                                                        <w:left w:val="none" w:sz="0" w:space="0" w:color="auto"/>
                                                        <w:bottom w:val="none" w:sz="0" w:space="0" w:color="auto"/>
                                                        <w:right w:val="none" w:sz="0" w:space="0" w:color="auto"/>
                                                      </w:divBdr>
                                                      <w:divsChild>
                                                        <w:div w:id="557135265">
                                                          <w:marLeft w:val="0"/>
                                                          <w:marRight w:val="0"/>
                                                          <w:marTop w:val="0"/>
                                                          <w:marBottom w:val="0"/>
                                                          <w:divBdr>
                                                            <w:top w:val="none" w:sz="0" w:space="0" w:color="auto"/>
                                                            <w:left w:val="none" w:sz="0" w:space="0" w:color="auto"/>
                                                            <w:bottom w:val="none" w:sz="0" w:space="0" w:color="auto"/>
                                                            <w:right w:val="none" w:sz="0" w:space="0" w:color="auto"/>
                                                          </w:divBdr>
                                                          <w:divsChild>
                                                            <w:div w:id="1459490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743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736573">
                                              <w:marLeft w:val="0"/>
                                              <w:marRight w:val="0"/>
                                              <w:marTop w:val="0"/>
                                              <w:marBottom w:val="0"/>
                                              <w:divBdr>
                                                <w:top w:val="none" w:sz="0" w:space="0" w:color="auto"/>
                                                <w:left w:val="none" w:sz="0" w:space="0" w:color="auto"/>
                                                <w:bottom w:val="none" w:sz="0" w:space="0" w:color="auto"/>
                                                <w:right w:val="none" w:sz="0" w:space="0" w:color="auto"/>
                                              </w:divBdr>
                                              <w:divsChild>
                                                <w:div w:id="670714645">
                                                  <w:marLeft w:val="0"/>
                                                  <w:marRight w:val="0"/>
                                                  <w:marTop w:val="0"/>
                                                  <w:marBottom w:val="0"/>
                                                  <w:divBdr>
                                                    <w:top w:val="none" w:sz="0" w:space="0" w:color="auto"/>
                                                    <w:left w:val="none" w:sz="0" w:space="0" w:color="auto"/>
                                                    <w:bottom w:val="none" w:sz="0" w:space="0" w:color="auto"/>
                                                    <w:right w:val="none" w:sz="0" w:space="0" w:color="auto"/>
                                                  </w:divBdr>
                                                  <w:divsChild>
                                                    <w:div w:id="1884368980">
                                                      <w:marLeft w:val="0"/>
                                                      <w:marRight w:val="0"/>
                                                      <w:marTop w:val="0"/>
                                                      <w:marBottom w:val="0"/>
                                                      <w:divBdr>
                                                        <w:top w:val="none" w:sz="0" w:space="0" w:color="auto"/>
                                                        <w:left w:val="none" w:sz="0" w:space="0" w:color="auto"/>
                                                        <w:bottom w:val="none" w:sz="0" w:space="0" w:color="auto"/>
                                                        <w:right w:val="none" w:sz="0" w:space="0" w:color="auto"/>
                                                      </w:divBdr>
                                                      <w:divsChild>
                                                        <w:div w:id="868419759">
                                                          <w:marLeft w:val="0"/>
                                                          <w:marRight w:val="0"/>
                                                          <w:marTop w:val="0"/>
                                                          <w:marBottom w:val="0"/>
                                                          <w:divBdr>
                                                            <w:top w:val="none" w:sz="0" w:space="0" w:color="auto"/>
                                                            <w:left w:val="none" w:sz="0" w:space="0" w:color="auto"/>
                                                            <w:bottom w:val="none" w:sz="0" w:space="0" w:color="auto"/>
                                                            <w:right w:val="none" w:sz="0" w:space="0" w:color="auto"/>
                                                          </w:divBdr>
                                                        </w:div>
                                                        <w:div w:id="94955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388868">
                                                  <w:marLeft w:val="0"/>
                                                  <w:marRight w:val="0"/>
                                                  <w:marTop w:val="0"/>
                                                  <w:marBottom w:val="0"/>
                                                  <w:divBdr>
                                                    <w:top w:val="none" w:sz="0" w:space="0" w:color="auto"/>
                                                    <w:left w:val="none" w:sz="0" w:space="0" w:color="auto"/>
                                                    <w:bottom w:val="none" w:sz="0" w:space="0" w:color="auto"/>
                                                    <w:right w:val="none" w:sz="0" w:space="0" w:color="auto"/>
                                                  </w:divBdr>
                                                  <w:divsChild>
                                                    <w:div w:id="239681797">
                                                      <w:marLeft w:val="0"/>
                                                      <w:marRight w:val="0"/>
                                                      <w:marTop w:val="0"/>
                                                      <w:marBottom w:val="0"/>
                                                      <w:divBdr>
                                                        <w:top w:val="none" w:sz="0" w:space="0" w:color="auto"/>
                                                        <w:left w:val="none" w:sz="0" w:space="0" w:color="auto"/>
                                                        <w:bottom w:val="none" w:sz="0" w:space="0" w:color="auto"/>
                                                        <w:right w:val="none" w:sz="0" w:space="0" w:color="auto"/>
                                                      </w:divBdr>
                                                      <w:divsChild>
                                                        <w:div w:id="1214267523">
                                                          <w:marLeft w:val="0"/>
                                                          <w:marRight w:val="0"/>
                                                          <w:marTop w:val="0"/>
                                                          <w:marBottom w:val="0"/>
                                                          <w:divBdr>
                                                            <w:top w:val="none" w:sz="0" w:space="0" w:color="auto"/>
                                                            <w:left w:val="none" w:sz="0" w:space="0" w:color="auto"/>
                                                            <w:bottom w:val="none" w:sz="0" w:space="0" w:color="auto"/>
                                                            <w:right w:val="none" w:sz="0" w:space="0" w:color="auto"/>
                                                          </w:divBdr>
                                                          <w:divsChild>
                                                            <w:div w:id="189439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77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074882">
                                              <w:marLeft w:val="0"/>
                                              <w:marRight w:val="0"/>
                                              <w:marTop w:val="0"/>
                                              <w:marBottom w:val="0"/>
                                              <w:divBdr>
                                                <w:top w:val="none" w:sz="0" w:space="0" w:color="auto"/>
                                                <w:left w:val="none" w:sz="0" w:space="0" w:color="auto"/>
                                                <w:bottom w:val="none" w:sz="0" w:space="0" w:color="auto"/>
                                                <w:right w:val="none" w:sz="0" w:space="0" w:color="auto"/>
                                              </w:divBdr>
                                              <w:divsChild>
                                                <w:div w:id="1454860205">
                                                  <w:marLeft w:val="0"/>
                                                  <w:marRight w:val="0"/>
                                                  <w:marTop w:val="0"/>
                                                  <w:marBottom w:val="0"/>
                                                  <w:divBdr>
                                                    <w:top w:val="none" w:sz="0" w:space="0" w:color="auto"/>
                                                    <w:left w:val="none" w:sz="0" w:space="0" w:color="auto"/>
                                                    <w:bottom w:val="single" w:sz="6" w:space="0" w:color="DADCE0"/>
                                                    <w:right w:val="none" w:sz="0" w:space="0" w:color="auto"/>
                                                  </w:divBdr>
                                                  <w:divsChild>
                                                    <w:div w:id="1431924576">
                                                      <w:marLeft w:val="0"/>
                                                      <w:marRight w:val="0"/>
                                                      <w:marTop w:val="0"/>
                                                      <w:marBottom w:val="0"/>
                                                      <w:divBdr>
                                                        <w:top w:val="none" w:sz="0" w:space="0" w:color="auto"/>
                                                        <w:left w:val="none" w:sz="0" w:space="0" w:color="auto"/>
                                                        <w:bottom w:val="none" w:sz="0" w:space="0" w:color="auto"/>
                                                        <w:right w:val="none" w:sz="0" w:space="0" w:color="auto"/>
                                                      </w:divBdr>
                                                      <w:divsChild>
                                                        <w:div w:id="1332218555">
                                                          <w:marLeft w:val="0"/>
                                                          <w:marRight w:val="0"/>
                                                          <w:marTop w:val="0"/>
                                                          <w:marBottom w:val="0"/>
                                                          <w:divBdr>
                                                            <w:top w:val="none" w:sz="0" w:space="0" w:color="auto"/>
                                                            <w:left w:val="none" w:sz="0" w:space="0" w:color="auto"/>
                                                            <w:bottom w:val="none" w:sz="0" w:space="0" w:color="auto"/>
                                                            <w:right w:val="none" w:sz="0" w:space="0" w:color="auto"/>
                                                          </w:divBdr>
                                                        </w:div>
                                                        <w:div w:id="10268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901334">
                                                  <w:marLeft w:val="0"/>
                                                  <w:marRight w:val="0"/>
                                                  <w:marTop w:val="0"/>
                                                  <w:marBottom w:val="0"/>
                                                  <w:divBdr>
                                                    <w:top w:val="none" w:sz="0" w:space="0" w:color="auto"/>
                                                    <w:left w:val="none" w:sz="0" w:space="0" w:color="auto"/>
                                                    <w:bottom w:val="single" w:sz="6" w:space="0" w:color="DADCE0"/>
                                                    <w:right w:val="none" w:sz="0" w:space="0" w:color="auto"/>
                                                  </w:divBdr>
                                                  <w:divsChild>
                                                    <w:div w:id="729381589">
                                                      <w:marLeft w:val="0"/>
                                                      <w:marRight w:val="0"/>
                                                      <w:marTop w:val="0"/>
                                                      <w:marBottom w:val="0"/>
                                                      <w:divBdr>
                                                        <w:top w:val="none" w:sz="0" w:space="0" w:color="auto"/>
                                                        <w:left w:val="none" w:sz="0" w:space="0" w:color="auto"/>
                                                        <w:bottom w:val="none" w:sz="0" w:space="0" w:color="auto"/>
                                                        <w:right w:val="none" w:sz="0" w:space="0" w:color="auto"/>
                                                      </w:divBdr>
                                                      <w:divsChild>
                                                        <w:div w:id="2025328581">
                                                          <w:marLeft w:val="0"/>
                                                          <w:marRight w:val="0"/>
                                                          <w:marTop w:val="0"/>
                                                          <w:marBottom w:val="0"/>
                                                          <w:divBdr>
                                                            <w:top w:val="none" w:sz="0" w:space="0" w:color="auto"/>
                                                            <w:left w:val="none" w:sz="0" w:space="0" w:color="auto"/>
                                                            <w:bottom w:val="none" w:sz="0" w:space="0" w:color="auto"/>
                                                            <w:right w:val="none" w:sz="0" w:space="0" w:color="auto"/>
                                                          </w:divBdr>
                                                        </w:div>
                                                        <w:div w:id="123931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861464">
                                                  <w:marLeft w:val="0"/>
                                                  <w:marRight w:val="0"/>
                                                  <w:marTop w:val="0"/>
                                                  <w:marBottom w:val="0"/>
                                                  <w:divBdr>
                                                    <w:top w:val="none" w:sz="0" w:space="0" w:color="auto"/>
                                                    <w:left w:val="none" w:sz="0" w:space="0" w:color="auto"/>
                                                    <w:bottom w:val="none" w:sz="0" w:space="0" w:color="auto"/>
                                                    <w:right w:val="none" w:sz="0" w:space="0" w:color="auto"/>
                                                  </w:divBdr>
                                                  <w:divsChild>
                                                    <w:div w:id="1460564025">
                                                      <w:marLeft w:val="0"/>
                                                      <w:marRight w:val="0"/>
                                                      <w:marTop w:val="0"/>
                                                      <w:marBottom w:val="0"/>
                                                      <w:divBdr>
                                                        <w:top w:val="none" w:sz="0" w:space="0" w:color="auto"/>
                                                        <w:left w:val="none" w:sz="0" w:space="0" w:color="auto"/>
                                                        <w:bottom w:val="none" w:sz="0" w:space="0" w:color="auto"/>
                                                        <w:right w:val="none" w:sz="0" w:space="0" w:color="auto"/>
                                                      </w:divBdr>
                                                      <w:divsChild>
                                                        <w:div w:id="2039577151">
                                                          <w:marLeft w:val="0"/>
                                                          <w:marRight w:val="0"/>
                                                          <w:marTop w:val="0"/>
                                                          <w:marBottom w:val="0"/>
                                                          <w:divBdr>
                                                            <w:top w:val="none" w:sz="0" w:space="0" w:color="auto"/>
                                                            <w:left w:val="none" w:sz="0" w:space="0" w:color="auto"/>
                                                            <w:bottom w:val="none" w:sz="0" w:space="0" w:color="auto"/>
                                                            <w:right w:val="none" w:sz="0" w:space="0" w:color="auto"/>
                                                          </w:divBdr>
                                                        </w:div>
                                                        <w:div w:id="1605385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78296">
                                                  <w:marLeft w:val="0"/>
                                                  <w:marRight w:val="0"/>
                                                  <w:marTop w:val="0"/>
                                                  <w:marBottom w:val="0"/>
                                                  <w:divBdr>
                                                    <w:top w:val="none" w:sz="0" w:space="0" w:color="auto"/>
                                                    <w:left w:val="none" w:sz="0" w:space="0" w:color="auto"/>
                                                    <w:bottom w:val="none" w:sz="0" w:space="0" w:color="auto"/>
                                                    <w:right w:val="none" w:sz="0" w:space="0" w:color="auto"/>
                                                  </w:divBdr>
                                                  <w:divsChild>
                                                    <w:div w:id="2119907557">
                                                      <w:marLeft w:val="0"/>
                                                      <w:marRight w:val="0"/>
                                                      <w:marTop w:val="0"/>
                                                      <w:marBottom w:val="0"/>
                                                      <w:divBdr>
                                                        <w:top w:val="none" w:sz="0" w:space="0" w:color="auto"/>
                                                        <w:left w:val="none" w:sz="0" w:space="0" w:color="auto"/>
                                                        <w:bottom w:val="none" w:sz="0" w:space="0" w:color="auto"/>
                                                        <w:right w:val="none" w:sz="0" w:space="0" w:color="auto"/>
                                                      </w:divBdr>
                                                      <w:divsChild>
                                                        <w:div w:id="639000129">
                                                          <w:marLeft w:val="0"/>
                                                          <w:marRight w:val="0"/>
                                                          <w:marTop w:val="0"/>
                                                          <w:marBottom w:val="0"/>
                                                          <w:divBdr>
                                                            <w:top w:val="none" w:sz="0" w:space="0" w:color="auto"/>
                                                            <w:left w:val="none" w:sz="0" w:space="0" w:color="auto"/>
                                                            <w:bottom w:val="none" w:sz="0" w:space="0" w:color="auto"/>
                                                            <w:right w:val="none" w:sz="0" w:space="0" w:color="auto"/>
                                                          </w:divBdr>
                                                          <w:divsChild>
                                                            <w:div w:id="41343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337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19206001">
      <w:bodyDiv w:val="1"/>
      <w:marLeft w:val="0"/>
      <w:marRight w:val="0"/>
      <w:marTop w:val="0"/>
      <w:marBottom w:val="0"/>
      <w:divBdr>
        <w:top w:val="none" w:sz="0" w:space="0" w:color="auto"/>
        <w:left w:val="none" w:sz="0" w:space="0" w:color="auto"/>
        <w:bottom w:val="none" w:sz="0" w:space="0" w:color="auto"/>
        <w:right w:val="none" w:sz="0" w:space="0" w:color="auto"/>
      </w:divBdr>
      <w:divsChild>
        <w:div w:id="2035840863">
          <w:marLeft w:val="0"/>
          <w:marRight w:val="0"/>
          <w:marTop w:val="0"/>
          <w:marBottom w:val="0"/>
          <w:divBdr>
            <w:top w:val="none" w:sz="0" w:space="0" w:color="auto"/>
            <w:left w:val="none" w:sz="0" w:space="0" w:color="auto"/>
            <w:bottom w:val="none" w:sz="0" w:space="0" w:color="auto"/>
            <w:right w:val="none" w:sz="0" w:space="0" w:color="auto"/>
          </w:divBdr>
          <w:divsChild>
            <w:div w:id="498346464">
              <w:marLeft w:val="0"/>
              <w:marRight w:val="0"/>
              <w:marTop w:val="0"/>
              <w:marBottom w:val="0"/>
              <w:divBdr>
                <w:top w:val="none" w:sz="0" w:space="0" w:color="auto"/>
                <w:left w:val="none" w:sz="0" w:space="0" w:color="auto"/>
                <w:bottom w:val="none" w:sz="0" w:space="0" w:color="auto"/>
                <w:right w:val="none" w:sz="0" w:space="0" w:color="auto"/>
              </w:divBdr>
              <w:divsChild>
                <w:div w:id="807207396">
                  <w:marLeft w:val="0"/>
                  <w:marRight w:val="0"/>
                  <w:marTop w:val="0"/>
                  <w:marBottom w:val="0"/>
                  <w:divBdr>
                    <w:top w:val="none" w:sz="0" w:space="0" w:color="auto"/>
                    <w:left w:val="none" w:sz="0" w:space="0" w:color="auto"/>
                    <w:bottom w:val="none" w:sz="0" w:space="0" w:color="auto"/>
                    <w:right w:val="none" w:sz="0" w:space="0" w:color="auto"/>
                  </w:divBdr>
                  <w:divsChild>
                    <w:div w:id="108746202">
                      <w:marLeft w:val="0"/>
                      <w:marRight w:val="0"/>
                      <w:marTop w:val="0"/>
                      <w:marBottom w:val="0"/>
                      <w:divBdr>
                        <w:top w:val="none" w:sz="0" w:space="0" w:color="auto"/>
                        <w:left w:val="none" w:sz="0" w:space="0" w:color="auto"/>
                        <w:bottom w:val="none" w:sz="0" w:space="0" w:color="auto"/>
                        <w:right w:val="none" w:sz="0" w:space="0" w:color="auto"/>
                      </w:divBdr>
                      <w:divsChild>
                        <w:div w:id="2046323596">
                          <w:marLeft w:val="0"/>
                          <w:marRight w:val="0"/>
                          <w:marTop w:val="0"/>
                          <w:marBottom w:val="0"/>
                          <w:divBdr>
                            <w:top w:val="none" w:sz="0" w:space="0" w:color="auto"/>
                            <w:left w:val="none" w:sz="0" w:space="0" w:color="auto"/>
                            <w:bottom w:val="none" w:sz="0" w:space="0" w:color="auto"/>
                            <w:right w:val="none" w:sz="0" w:space="0" w:color="auto"/>
                          </w:divBdr>
                          <w:divsChild>
                            <w:div w:id="525751986">
                              <w:marLeft w:val="0"/>
                              <w:marRight w:val="0"/>
                              <w:marTop w:val="0"/>
                              <w:marBottom w:val="0"/>
                              <w:divBdr>
                                <w:top w:val="none" w:sz="0" w:space="0" w:color="auto"/>
                                <w:left w:val="none" w:sz="0" w:space="0" w:color="auto"/>
                                <w:bottom w:val="none" w:sz="0" w:space="0" w:color="auto"/>
                                <w:right w:val="none" w:sz="0" w:space="0" w:color="auto"/>
                              </w:divBdr>
                              <w:divsChild>
                                <w:div w:id="1784760866">
                                  <w:marLeft w:val="0"/>
                                  <w:marRight w:val="0"/>
                                  <w:marTop w:val="0"/>
                                  <w:marBottom w:val="0"/>
                                  <w:divBdr>
                                    <w:top w:val="none" w:sz="0" w:space="0" w:color="auto"/>
                                    <w:left w:val="none" w:sz="0" w:space="0" w:color="auto"/>
                                    <w:bottom w:val="none" w:sz="0" w:space="0" w:color="auto"/>
                                    <w:right w:val="none" w:sz="0" w:space="0" w:color="auto"/>
                                  </w:divBdr>
                                  <w:divsChild>
                                    <w:div w:id="755127975">
                                      <w:marLeft w:val="0"/>
                                      <w:marRight w:val="0"/>
                                      <w:marTop w:val="0"/>
                                      <w:marBottom w:val="0"/>
                                      <w:divBdr>
                                        <w:top w:val="none" w:sz="0" w:space="0" w:color="auto"/>
                                        <w:left w:val="none" w:sz="0" w:space="0" w:color="auto"/>
                                        <w:bottom w:val="none" w:sz="0" w:space="0" w:color="auto"/>
                                        <w:right w:val="none" w:sz="0" w:space="0" w:color="auto"/>
                                      </w:divBdr>
                                      <w:divsChild>
                                        <w:div w:id="1924216950">
                                          <w:marLeft w:val="0"/>
                                          <w:marRight w:val="0"/>
                                          <w:marTop w:val="0"/>
                                          <w:marBottom w:val="0"/>
                                          <w:divBdr>
                                            <w:top w:val="none" w:sz="0" w:space="0" w:color="auto"/>
                                            <w:left w:val="none" w:sz="0" w:space="0" w:color="auto"/>
                                            <w:bottom w:val="none" w:sz="0" w:space="0" w:color="auto"/>
                                            <w:right w:val="none" w:sz="0" w:space="0" w:color="auto"/>
                                          </w:divBdr>
                                          <w:divsChild>
                                            <w:div w:id="1303733782">
                                              <w:marLeft w:val="0"/>
                                              <w:marRight w:val="0"/>
                                              <w:marTop w:val="0"/>
                                              <w:marBottom w:val="0"/>
                                              <w:divBdr>
                                                <w:top w:val="none" w:sz="0" w:space="0" w:color="auto"/>
                                                <w:left w:val="none" w:sz="0" w:space="0" w:color="auto"/>
                                                <w:bottom w:val="none" w:sz="0" w:space="0" w:color="auto"/>
                                                <w:right w:val="none" w:sz="0" w:space="0" w:color="auto"/>
                                              </w:divBdr>
                                              <w:divsChild>
                                                <w:div w:id="52898024">
                                                  <w:marLeft w:val="0"/>
                                                  <w:marRight w:val="0"/>
                                                  <w:marTop w:val="0"/>
                                                  <w:marBottom w:val="0"/>
                                                  <w:divBdr>
                                                    <w:top w:val="none" w:sz="0" w:space="0" w:color="auto"/>
                                                    <w:left w:val="none" w:sz="0" w:space="0" w:color="auto"/>
                                                    <w:bottom w:val="single" w:sz="6" w:space="0" w:color="DADCE0"/>
                                                    <w:right w:val="none" w:sz="0" w:space="0" w:color="auto"/>
                                                  </w:divBdr>
                                                  <w:divsChild>
                                                    <w:div w:id="865021598">
                                                      <w:marLeft w:val="0"/>
                                                      <w:marRight w:val="0"/>
                                                      <w:marTop w:val="0"/>
                                                      <w:marBottom w:val="0"/>
                                                      <w:divBdr>
                                                        <w:top w:val="none" w:sz="0" w:space="0" w:color="auto"/>
                                                        <w:left w:val="none" w:sz="0" w:space="0" w:color="auto"/>
                                                        <w:bottom w:val="none" w:sz="0" w:space="0" w:color="auto"/>
                                                        <w:right w:val="none" w:sz="0" w:space="0" w:color="auto"/>
                                                      </w:divBdr>
                                                      <w:divsChild>
                                                        <w:div w:id="44066571">
                                                          <w:marLeft w:val="0"/>
                                                          <w:marRight w:val="0"/>
                                                          <w:marTop w:val="0"/>
                                                          <w:marBottom w:val="0"/>
                                                          <w:divBdr>
                                                            <w:top w:val="none" w:sz="0" w:space="0" w:color="auto"/>
                                                            <w:left w:val="none" w:sz="0" w:space="0" w:color="auto"/>
                                                            <w:bottom w:val="none" w:sz="0" w:space="0" w:color="auto"/>
                                                            <w:right w:val="none" w:sz="0" w:space="0" w:color="auto"/>
                                                          </w:divBdr>
                                                        </w:div>
                                                        <w:div w:id="121847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676972">
                                                  <w:marLeft w:val="0"/>
                                                  <w:marRight w:val="0"/>
                                                  <w:marTop w:val="0"/>
                                                  <w:marBottom w:val="0"/>
                                                  <w:divBdr>
                                                    <w:top w:val="none" w:sz="0" w:space="0" w:color="auto"/>
                                                    <w:left w:val="none" w:sz="0" w:space="0" w:color="auto"/>
                                                    <w:bottom w:val="single" w:sz="6" w:space="0" w:color="DADCE0"/>
                                                    <w:right w:val="none" w:sz="0" w:space="0" w:color="auto"/>
                                                  </w:divBdr>
                                                  <w:divsChild>
                                                    <w:div w:id="2084334098">
                                                      <w:marLeft w:val="0"/>
                                                      <w:marRight w:val="0"/>
                                                      <w:marTop w:val="0"/>
                                                      <w:marBottom w:val="0"/>
                                                      <w:divBdr>
                                                        <w:top w:val="none" w:sz="0" w:space="0" w:color="auto"/>
                                                        <w:left w:val="none" w:sz="0" w:space="0" w:color="auto"/>
                                                        <w:bottom w:val="none" w:sz="0" w:space="0" w:color="auto"/>
                                                        <w:right w:val="none" w:sz="0" w:space="0" w:color="auto"/>
                                                      </w:divBdr>
                                                      <w:divsChild>
                                                        <w:div w:id="1417483671">
                                                          <w:marLeft w:val="0"/>
                                                          <w:marRight w:val="0"/>
                                                          <w:marTop w:val="0"/>
                                                          <w:marBottom w:val="0"/>
                                                          <w:divBdr>
                                                            <w:top w:val="none" w:sz="0" w:space="0" w:color="auto"/>
                                                            <w:left w:val="none" w:sz="0" w:space="0" w:color="auto"/>
                                                            <w:bottom w:val="none" w:sz="0" w:space="0" w:color="auto"/>
                                                            <w:right w:val="none" w:sz="0" w:space="0" w:color="auto"/>
                                                          </w:divBdr>
                                                        </w:div>
                                                        <w:div w:id="1152526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397724">
                                                  <w:marLeft w:val="0"/>
                                                  <w:marRight w:val="0"/>
                                                  <w:marTop w:val="0"/>
                                                  <w:marBottom w:val="0"/>
                                                  <w:divBdr>
                                                    <w:top w:val="none" w:sz="0" w:space="0" w:color="auto"/>
                                                    <w:left w:val="none" w:sz="0" w:space="0" w:color="auto"/>
                                                    <w:bottom w:val="none" w:sz="0" w:space="0" w:color="auto"/>
                                                    <w:right w:val="none" w:sz="0" w:space="0" w:color="auto"/>
                                                  </w:divBdr>
                                                  <w:divsChild>
                                                    <w:div w:id="682249293">
                                                      <w:marLeft w:val="0"/>
                                                      <w:marRight w:val="0"/>
                                                      <w:marTop w:val="0"/>
                                                      <w:marBottom w:val="0"/>
                                                      <w:divBdr>
                                                        <w:top w:val="none" w:sz="0" w:space="0" w:color="auto"/>
                                                        <w:left w:val="none" w:sz="0" w:space="0" w:color="auto"/>
                                                        <w:bottom w:val="none" w:sz="0" w:space="0" w:color="auto"/>
                                                        <w:right w:val="none" w:sz="0" w:space="0" w:color="auto"/>
                                                      </w:divBdr>
                                                      <w:divsChild>
                                                        <w:div w:id="44910932">
                                                          <w:marLeft w:val="0"/>
                                                          <w:marRight w:val="0"/>
                                                          <w:marTop w:val="0"/>
                                                          <w:marBottom w:val="0"/>
                                                          <w:divBdr>
                                                            <w:top w:val="none" w:sz="0" w:space="0" w:color="auto"/>
                                                            <w:left w:val="none" w:sz="0" w:space="0" w:color="auto"/>
                                                            <w:bottom w:val="none" w:sz="0" w:space="0" w:color="auto"/>
                                                            <w:right w:val="none" w:sz="0" w:space="0" w:color="auto"/>
                                                          </w:divBdr>
                                                        </w:div>
                                                        <w:div w:id="1038554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026841">
                                                  <w:marLeft w:val="0"/>
                                                  <w:marRight w:val="0"/>
                                                  <w:marTop w:val="0"/>
                                                  <w:marBottom w:val="0"/>
                                                  <w:divBdr>
                                                    <w:top w:val="none" w:sz="0" w:space="0" w:color="auto"/>
                                                    <w:left w:val="none" w:sz="0" w:space="0" w:color="auto"/>
                                                    <w:bottom w:val="none" w:sz="0" w:space="0" w:color="auto"/>
                                                    <w:right w:val="none" w:sz="0" w:space="0" w:color="auto"/>
                                                  </w:divBdr>
                                                  <w:divsChild>
                                                    <w:div w:id="1905947923">
                                                      <w:marLeft w:val="0"/>
                                                      <w:marRight w:val="0"/>
                                                      <w:marTop w:val="0"/>
                                                      <w:marBottom w:val="0"/>
                                                      <w:divBdr>
                                                        <w:top w:val="none" w:sz="0" w:space="0" w:color="auto"/>
                                                        <w:left w:val="none" w:sz="0" w:space="0" w:color="auto"/>
                                                        <w:bottom w:val="none" w:sz="0" w:space="0" w:color="auto"/>
                                                        <w:right w:val="none" w:sz="0" w:space="0" w:color="auto"/>
                                                      </w:divBdr>
                                                      <w:divsChild>
                                                        <w:div w:id="362942868">
                                                          <w:marLeft w:val="0"/>
                                                          <w:marRight w:val="0"/>
                                                          <w:marTop w:val="0"/>
                                                          <w:marBottom w:val="0"/>
                                                          <w:divBdr>
                                                            <w:top w:val="none" w:sz="0" w:space="0" w:color="auto"/>
                                                            <w:left w:val="none" w:sz="0" w:space="0" w:color="auto"/>
                                                            <w:bottom w:val="none" w:sz="0" w:space="0" w:color="auto"/>
                                                            <w:right w:val="none" w:sz="0" w:space="0" w:color="auto"/>
                                                          </w:divBdr>
                                                          <w:divsChild>
                                                            <w:div w:id="90691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05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897924">
                                              <w:marLeft w:val="0"/>
                                              <w:marRight w:val="0"/>
                                              <w:marTop w:val="0"/>
                                              <w:marBottom w:val="0"/>
                                              <w:divBdr>
                                                <w:top w:val="none" w:sz="0" w:space="0" w:color="auto"/>
                                                <w:left w:val="none" w:sz="0" w:space="0" w:color="auto"/>
                                                <w:bottom w:val="none" w:sz="0" w:space="0" w:color="auto"/>
                                                <w:right w:val="none" w:sz="0" w:space="0" w:color="auto"/>
                                              </w:divBdr>
                                              <w:divsChild>
                                                <w:div w:id="1663774467">
                                                  <w:marLeft w:val="0"/>
                                                  <w:marRight w:val="0"/>
                                                  <w:marTop w:val="0"/>
                                                  <w:marBottom w:val="0"/>
                                                  <w:divBdr>
                                                    <w:top w:val="none" w:sz="0" w:space="0" w:color="auto"/>
                                                    <w:left w:val="none" w:sz="0" w:space="0" w:color="auto"/>
                                                    <w:bottom w:val="none" w:sz="0" w:space="0" w:color="auto"/>
                                                    <w:right w:val="none" w:sz="0" w:space="0" w:color="auto"/>
                                                  </w:divBdr>
                                                  <w:divsChild>
                                                    <w:div w:id="1954242729">
                                                      <w:marLeft w:val="0"/>
                                                      <w:marRight w:val="0"/>
                                                      <w:marTop w:val="0"/>
                                                      <w:marBottom w:val="0"/>
                                                      <w:divBdr>
                                                        <w:top w:val="none" w:sz="0" w:space="0" w:color="auto"/>
                                                        <w:left w:val="none" w:sz="0" w:space="0" w:color="auto"/>
                                                        <w:bottom w:val="none" w:sz="0" w:space="0" w:color="auto"/>
                                                        <w:right w:val="none" w:sz="0" w:space="0" w:color="auto"/>
                                                      </w:divBdr>
                                                      <w:divsChild>
                                                        <w:div w:id="1865054023">
                                                          <w:marLeft w:val="0"/>
                                                          <w:marRight w:val="0"/>
                                                          <w:marTop w:val="0"/>
                                                          <w:marBottom w:val="0"/>
                                                          <w:divBdr>
                                                            <w:top w:val="none" w:sz="0" w:space="0" w:color="auto"/>
                                                            <w:left w:val="none" w:sz="0" w:space="0" w:color="auto"/>
                                                            <w:bottom w:val="none" w:sz="0" w:space="0" w:color="auto"/>
                                                            <w:right w:val="none" w:sz="0" w:space="0" w:color="auto"/>
                                                          </w:divBdr>
                                                        </w:div>
                                                        <w:div w:id="42619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088611">
                                                  <w:marLeft w:val="0"/>
                                                  <w:marRight w:val="0"/>
                                                  <w:marTop w:val="0"/>
                                                  <w:marBottom w:val="0"/>
                                                  <w:divBdr>
                                                    <w:top w:val="none" w:sz="0" w:space="0" w:color="auto"/>
                                                    <w:left w:val="none" w:sz="0" w:space="0" w:color="auto"/>
                                                    <w:bottom w:val="none" w:sz="0" w:space="0" w:color="auto"/>
                                                    <w:right w:val="none" w:sz="0" w:space="0" w:color="auto"/>
                                                  </w:divBdr>
                                                  <w:divsChild>
                                                    <w:div w:id="586694604">
                                                      <w:marLeft w:val="0"/>
                                                      <w:marRight w:val="0"/>
                                                      <w:marTop w:val="0"/>
                                                      <w:marBottom w:val="0"/>
                                                      <w:divBdr>
                                                        <w:top w:val="none" w:sz="0" w:space="0" w:color="auto"/>
                                                        <w:left w:val="none" w:sz="0" w:space="0" w:color="auto"/>
                                                        <w:bottom w:val="none" w:sz="0" w:space="0" w:color="auto"/>
                                                        <w:right w:val="none" w:sz="0" w:space="0" w:color="auto"/>
                                                      </w:divBdr>
                                                      <w:divsChild>
                                                        <w:div w:id="1858302661">
                                                          <w:marLeft w:val="0"/>
                                                          <w:marRight w:val="0"/>
                                                          <w:marTop w:val="0"/>
                                                          <w:marBottom w:val="0"/>
                                                          <w:divBdr>
                                                            <w:top w:val="none" w:sz="0" w:space="0" w:color="auto"/>
                                                            <w:left w:val="none" w:sz="0" w:space="0" w:color="auto"/>
                                                            <w:bottom w:val="none" w:sz="0" w:space="0" w:color="auto"/>
                                                            <w:right w:val="none" w:sz="0" w:space="0" w:color="auto"/>
                                                          </w:divBdr>
                                                          <w:divsChild>
                                                            <w:div w:id="56099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26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927907">
                                              <w:marLeft w:val="0"/>
                                              <w:marRight w:val="0"/>
                                              <w:marTop w:val="0"/>
                                              <w:marBottom w:val="0"/>
                                              <w:divBdr>
                                                <w:top w:val="none" w:sz="0" w:space="0" w:color="auto"/>
                                                <w:left w:val="none" w:sz="0" w:space="0" w:color="auto"/>
                                                <w:bottom w:val="none" w:sz="0" w:space="0" w:color="auto"/>
                                                <w:right w:val="none" w:sz="0" w:space="0" w:color="auto"/>
                                              </w:divBdr>
                                              <w:divsChild>
                                                <w:div w:id="1155492888">
                                                  <w:marLeft w:val="0"/>
                                                  <w:marRight w:val="0"/>
                                                  <w:marTop w:val="0"/>
                                                  <w:marBottom w:val="0"/>
                                                  <w:divBdr>
                                                    <w:top w:val="none" w:sz="0" w:space="0" w:color="auto"/>
                                                    <w:left w:val="none" w:sz="0" w:space="0" w:color="auto"/>
                                                    <w:bottom w:val="single" w:sz="6" w:space="0" w:color="DADCE0"/>
                                                    <w:right w:val="none" w:sz="0" w:space="0" w:color="auto"/>
                                                  </w:divBdr>
                                                  <w:divsChild>
                                                    <w:div w:id="950238549">
                                                      <w:marLeft w:val="0"/>
                                                      <w:marRight w:val="0"/>
                                                      <w:marTop w:val="0"/>
                                                      <w:marBottom w:val="0"/>
                                                      <w:divBdr>
                                                        <w:top w:val="none" w:sz="0" w:space="0" w:color="auto"/>
                                                        <w:left w:val="none" w:sz="0" w:space="0" w:color="auto"/>
                                                        <w:bottom w:val="none" w:sz="0" w:space="0" w:color="auto"/>
                                                        <w:right w:val="none" w:sz="0" w:space="0" w:color="auto"/>
                                                      </w:divBdr>
                                                      <w:divsChild>
                                                        <w:div w:id="103624365">
                                                          <w:marLeft w:val="0"/>
                                                          <w:marRight w:val="0"/>
                                                          <w:marTop w:val="0"/>
                                                          <w:marBottom w:val="0"/>
                                                          <w:divBdr>
                                                            <w:top w:val="none" w:sz="0" w:space="0" w:color="auto"/>
                                                            <w:left w:val="none" w:sz="0" w:space="0" w:color="auto"/>
                                                            <w:bottom w:val="none" w:sz="0" w:space="0" w:color="auto"/>
                                                            <w:right w:val="none" w:sz="0" w:space="0" w:color="auto"/>
                                                          </w:divBdr>
                                                        </w:div>
                                                        <w:div w:id="66055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89270">
                                                  <w:marLeft w:val="0"/>
                                                  <w:marRight w:val="0"/>
                                                  <w:marTop w:val="0"/>
                                                  <w:marBottom w:val="0"/>
                                                  <w:divBdr>
                                                    <w:top w:val="none" w:sz="0" w:space="0" w:color="auto"/>
                                                    <w:left w:val="none" w:sz="0" w:space="0" w:color="auto"/>
                                                    <w:bottom w:val="single" w:sz="6" w:space="0" w:color="DADCE0"/>
                                                    <w:right w:val="none" w:sz="0" w:space="0" w:color="auto"/>
                                                  </w:divBdr>
                                                  <w:divsChild>
                                                    <w:div w:id="1900938247">
                                                      <w:marLeft w:val="0"/>
                                                      <w:marRight w:val="0"/>
                                                      <w:marTop w:val="0"/>
                                                      <w:marBottom w:val="0"/>
                                                      <w:divBdr>
                                                        <w:top w:val="none" w:sz="0" w:space="0" w:color="auto"/>
                                                        <w:left w:val="none" w:sz="0" w:space="0" w:color="auto"/>
                                                        <w:bottom w:val="none" w:sz="0" w:space="0" w:color="auto"/>
                                                        <w:right w:val="none" w:sz="0" w:space="0" w:color="auto"/>
                                                      </w:divBdr>
                                                      <w:divsChild>
                                                        <w:div w:id="22562231">
                                                          <w:marLeft w:val="0"/>
                                                          <w:marRight w:val="0"/>
                                                          <w:marTop w:val="0"/>
                                                          <w:marBottom w:val="0"/>
                                                          <w:divBdr>
                                                            <w:top w:val="none" w:sz="0" w:space="0" w:color="auto"/>
                                                            <w:left w:val="none" w:sz="0" w:space="0" w:color="auto"/>
                                                            <w:bottom w:val="none" w:sz="0" w:space="0" w:color="auto"/>
                                                            <w:right w:val="none" w:sz="0" w:space="0" w:color="auto"/>
                                                          </w:divBdr>
                                                        </w:div>
                                                        <w:div w:id="50778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44679">
                                                  <w:marLeft w:val="0"/>
                                                  <w:marRight w:val="0"/>
                                                  <w:marTop w:val="0"/>
                                                  <w:marBottom w:val="0"/>
                                                  <w:divBdr>
                                                    <w:top w:val="none" w:sz="0" w:space="0" w:color="auto"/>
                                                    <w:left w:val="none" w:sz="0" w:space="0" w:color="auto"/>
                                                    <w:bottom w:val="none" w:sz="0" w:space="0" w:color="auto"/>
                                                    <w:right w:val="none" w:sz="0" w:space="0" w:color="auto"/>
                                                  </w:divBdr>
                                                  <w:divsChild>
                                                    <w:div w:id="1098452940">
                                                      <w:marLeft w:val="0"/>
                                                      <w:marRight w:val="0"/>
                                                      <w:marTop w:val="0"/>
                                                      <w:marBottom w:val="0"/>
                                                      <w:divBdr>
                                                        <w:top w:val="none" w:sz="0" w:space="0" w:color="auto"/>
                                                        <w:left w:val="none" w:sz="0" w:space="0" w:color="auto"/>
                                                        <w:bottom w:val="none" w:sz="0" w:space="0" w:color="auto"/>
                                                        <w:right w:val="none" w:sz="0" w:space="0" w:color="auto"/>
                                                      </w:divBdr>
                                                      <w:divsChild>
                                                        <w:div w:id="1931695432">
                                                          <w:marLeft w:val="0"/>
                                                          <w:marRight w:val="0"/>
                                                          <w:marTop w:val="0"/>
                                                          <w:marBottom w:val="0"/>
                                                          <w:divBdr>
                                                            <w:top w:val="none" w:sz="0" w:space="0" w:color="auto"/>
                                                            <w:left w:val="none" w:sz="0" w:space="0" w:color="auto"/>
                                                            <w:bottom w:val="none" w:sz="0" w:space="0" w:color="auto"/>
                                                            <w:right w:val="none" w:sz="0" w:space="0" w:color="auto"/>
                                                          </w:divBdr>
                                                        </w:div>
                                                        <w:div w:id="150721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20566">
                                                  <w:marLeft w:val="0"/>
                                                  <w:marRight w:val="0"/>
                                                  <w:marTop w:val="0"/>
                                                  <w:marBottom w:val="0"/>
                                                  <w:divBdr>
                                                    <w:top w:val="none" w:sz="0" w:space="0" w:color="auto"/>
                                                    <w:left w:val="none" w:sz="0" w:space="0" w:color="auto"/>
                                                    <w:bottom w:val="none" w:sz="0" w:space="0" w:color="auto"/>
                                                    <w:right w:val="none" w:sz="0" w:space="0" w:color="auto"/>
                                                  </w:divBdr>
                                                  <w:divsChild>
                                                    <w:div w:id="1212887202">
                                                      <w:marLeft w:val="0"/>
                                                      <w:marRight w:val="0"/>
                                                      <w:marTop w:val="0"/>
                                                      <w:marBottom w:val="0"/>
                                                      <w:divBdr>
                                                        <w:top w:val="none" w:sz="0" w:space="0" w:color="auto"/>
                                                        <w:left w:val="none" w:sz="0" w:space="0" w:color="auto"/>
                                                        <w:bottom w:val="none" w:sz="0" w:space="0" w:color="auto"/>
                                                        <w:right w:val="none" w:sz="0" w:space="0" w:color="auto"/>
                                                      </w:divBdr>
                                                      <w:divsChild>
                                                        <w:div w:id="659500497">
                                                          <w:marLeft w:val="0"/>
                                                          <w:marRight w:val="0"/>
                                                          <w:marTop w:val="0"/>
                                                          <w:marBottom w:val="0"/>
                                                          <w:divBdr>
                                                            <w:top w:val="none" w:sz="0" w:space="0" w:color="auto"/>
                                                            <w:left w:val="none" w:sz="0" w:space="0" w:color="auto"/>
                                                            <w:bottom w:val="none" w:sz="0" w:space="0" w:color="auto"/>
                                                            <w:right w:val="none" w:sz="0" w:space="0" w:color="auto"/>
                                                          </w:divBdr>
                                                          <w:divsChild>
                                                            <w:div w:id="765268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622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2695">
                                              <w:marLeft w:val="0"/>
                                              <w:marRight w:val="0"/>
                                              <w:marTop w:val="0"/>
                                              <w:marBottom w:val="0"/>
                                              <w:divBdr>
                                                <w:top w:val="none" w:sz="0" w:space="0" w:color="auto"/>
                                                <w:left w:val="none" w:sz="0" w:space="0" w:color="auto"/>
                                                <w:bottom w:val="none" w:sz="0" w:space="0" w:color="auto"/>
                                                <w:right w:val="none" w:sz="0" w:space="0" w:color="auto"/>
                                              </w:divBdr>
                                              <w:divsChild>
                                                <w:div w:id="1636182282">
                                                  <w:marLeft w:val="0"/>
                                                  <w:marRight w:val="0"/>
                                                  <w:marTop w:val="0"/>
                                                  <w:marBottom w:val="0"/>
                                                  <w:divBdr>
                                                    <w:top w:val="none" w:sz="0" w:space="0" w:color="auto"/>
                                                    <w:left w:val="none" w:sz="0" w:space="0" w:color="auto"/>
                                                    <w:bottom w:val="none" w:sz="0" w:space="0" w:color="auto"/>
                                                    <w:right w:val="none" w:sz="0" w:space="0" w:color="auto"/>
                                                  </w:divBdr>
                                                  <w:divsChild>
                                                    <w:div w:id="1082872573">
                                                      <w:marLeft w:val="0"/>
                                                      <w:marRight w:val="0"/>
                                                      <w:marTop w:val="0"/>
                                                      <w:marBottom w:val="0"/>
                                                      <w:divBdr>
                                                        <w:top w:val="none" w:sz="0" w:space="0" w:color="auto"/>
                                                        <w:left w:val="none" w:sz="0" w:space="0" w:color="auto"/>
                                                        <w:bottom w:val="none" w:sz="0" w:space="0" w:color="auto"/>
                                                        <w:right w:val="none" w:sz="0" w:space="0" w:color="auto"/>
                                                      </w:divBdr>
                                                      <w:divsChild>
                                                        <w:div w:id="951085952">
                                                          <w:marLeft w:val="0"/>
                                                          <w:marRight w:val="0"/>
                                                          <w:marTop w:val="0"/>
                                                          <w:marBottom w:val="0"/>
                                                          <w:divBdr>
                                                            <w:top w:val="none" w:sz="0" w:space="0" w:color="auto"/>
                                                            <w:left w:val="none" w:sz="0" w:space="0" w:color="auto"/>
                                                            <w:bottom w:val="none" w:sz="0" w:space="0" w:color="auto"/>
                                                            <w:right w:val="none" w:sz="0" w:space="0" w:color="auto"/>
                                                          </w:divBdr>
                                                        </w:div>
                                                        <w:div w:id="107539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545237">
                                                  <w:marLeft w:val="0"/>
                                                  <w:marRight w:val="0"/>
                                                  <w:marTop w:val="0"/>
                                                  <w:marBottom w:val="0"/>
                                                  <w:divBdr>
                                                    <w:top w:val="none" w:sz="0" w:space="0" w:color="auto"/>
                                                    <w:left w:val="none" w:sz="0" w:space="0" w:color="auto"/>
                                                    <w:bottom w:val="none" w:sz="0" w:space="0" w:color="auto"/>
                                                    <w:right w:val="none" w:sz="0" w:space="0" w:color="auto"/>
                                                  </w:divBdr>
                                                  <w:divsChild>
                                                    <w:div w:id="533158138">
                                                      <w:marLeft w:val="0"/>
                                                      <w:marRight w:val="0"/>
                                                      <w:marTop w:val="0"/>
                                                      <w:marBottom w:val="0"/>
                                                      <w:divBdr>
                                                        <w:top w:val="none" w:sz="0" w:space="0" w:color="auto"/>
                                                        <w:left w:val="none" w:sz="0" w:space="0" w:color="auto"/>
                                                        <w:bottom w:val="none" w:sz="0" w:space="0" w:color="auto"/>
                                                        <w:right w:val="none" w:sz="0" w:space="0" w:color="auto"/>
                                                      </w:divBdr>
                                                      <w:divsChild>
                                                        <w:div w:id="1046177747">
                                                          <w:marLeft w:val="0"/>
                                                          <w:marRight w:val="0"/>
                                                          <w:marTop w:val="0"/>
                                                          <w:marBottom w:val="0"/>
                                                          <w:divBdr>
                                                            <w:top w:val="none" w:sz="0" w:space="0" w:color="auto"/>
                                                            <w:left w:val="none" w:sz="0" w:space="0" w:color="auto"/>
                                                            <w:bottom w:val="none" w:sz="0" w:space="0" w:color="auto"/>
                                                            <w:right w:val="none" w:sz="0" w:space="0" w:color="auto"/>
                                                          </w:divBdr>
                                                          <w:divsChild>
                                                            <w:div w:id="17204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16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317780">
                                              <w:marLeft w:val="0"/>
                                              <w:marRight w:val="0"/>
                                              <w:marTop w:val="0"/>
                                              <w:marBottom w:val="0"/>
                                              <w:divBdr>
                                                <w:top w:val="none" w:sz="0" w:space="0" w:color="auto"/>
                                                <w:left w:val="none" w:sz="0" w:space="0" w:color="auto"/>
                                                <w:bottom w:val="none" w:sz="0" w:space="0" w:color="auto"/>
                                                <w:right w:val="none" w:sz="0" w:space="0" w:color="auto"/>
                                              </w:divBdr>
                                              <w:divsChild>
                                                <w:div w:id="2001302266">
                                                  <w:marLeft w:val="0"/>
                                                  <w:marRight w:val="0"/>
                                                  <w:marTop w:val="0"/>
                                                  <w:marBottom w:val="0"/>
                                                  <w:divBdr>
                                                    <w:top w:val="none" w:sz="0" w:space="0" w:color="auto"/>
                                                    <w:left w:val="none" w:sz="0" w:space="0" w:color="auto"/>
                                                    <w:bottom w:val="single" w:sz="6" w:space="0" w:color="DADCE0"/>
                                                    <w:right w:val="none" w:sz="0" w:space="0" w:color="auto"/>
                                                  </w:divBdr>
                                                  <w:divsChild>
                                                    <w:div w:id="947397194">
                                                      <w:marLeft w:val="0"/>
                                                      <w:marRight w:val="0"/>
                                                      <w:marTop w:val="0"/>
                                                      <w:marBottom w:val="0"/>
                                                      <w:divBdr>
                                                        <w:top w:val="none" w:sz="0" w:space="0" w:color="auto"/>
                                                        <w:left w:val="none" w:sz="0" w:space="0" w:color="auto"/>
                                                        <w:bottom w:val="none" w:sz="0" w:space="0" w:color="auto"/>
                                                        <w:right w:val="none" w:sz="0" w:space="0" w:color="auto"/>
                                                      </w:divBdr>
                                                      <w:divsChild>
                                                        <w:div w:id="328942227">
                                                          <w:marLeft w:val="0"/>
                                                          <w:marRight w:val="0"/>
                                                          <w:marTop w:val="0"/>
                                                          <w:marBottom w:val="0"/>
                                                          <w:divBdr>
                                                            <w:top w:val="none" w:sz="0" w:space="0" w:color="auto"/>
                                                            <w:left w:val="none" w:sz="0" w:space="0" w:color="auto"/>
                                                            <w:bottom w:val="none" w:sz="0" w:space="0" w:color="auto"/>
                                                            <w:right w:val="none" w:sz="0" w:space="0" w:color="auto"/>
                                                          </w:divBdr>
                                                        </w:div>
                                                        <w:div w:id="332954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105434">
                                                  <w:marLeft w:val="0"/>
                                                  <w:marRight w:val="0"/>
                                                  <w:marTop w:val="0"/>
                                                  <w:marBottom w:val="0"/>
                                                  <w:divBdr>
                                                    <w:top w:val="none" w:sz="0" w:space="0" w:color="auto"/>
                                                    <w:left w:val="none" w:sz="0" w:space="0" w:color="auto"/>
                                                    <w:bottom w:val="single" w:sz="6" w:space="0" w:color="DADCE0"/>
                                                    <w:right w:val="none" w:sz="0" w:space="0" w:color="auto"/>
                                                  </w:divBdr>
                                                  <w:divsChild>
                                                    <w:div w:id="374277200">
                                                      <w:marLeft w:val="0"/>
                                                      <w:marRight w:val="0"/>
                                                      <w:marTop w:val="0"/>
                                                      <w:marBottom w:val="0"/>
                                                      <w:divBdr>
                                                        <w:top w:val="none" w:sz="0" w:space="0" w:color="auto"/>
                                                        <w:left w:val="none" w:sz="0" w:space="0" w:color="auto"/>
                                                        <w:bottom w:val="none" w:sz="0" w:space="0" w:color="auto"/>
                                                        <w:right w:val="none" w:sz="0" w:space="0" w:color="auto"/>
                                                      </w:divBdr>
                                                      <w:divsChild>
                                                        <w:div w:id="478499652">
                                                          <w:marLeft w:val="0"/>
                                                          <w:marRight w:val="0"/>
                                                          <w:marTop w:val="0"/>
                                                          <w:marBottom w:val="0"/>
                                                          <w:divBdr>
                                                            <w:top w:val="none" w:sz="0" w:space="0" w:color="auto"/>
                                                            <w:left w:val="none" w:sz="0" w:space="0" w:color="auto"/>
                                                            <w:bottom w:val="none" w:sz="0" w:space="0" w:color="auto"/>
                                                            <w:right w:val="none" w:sz="0" w:space="0" w:color="auto"/>
                                                          </w:divBdr>
                                                        </w:div>
                                                        <w:div w:id="19550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778097">
                                                  <w:marLeft w:val="0"/>
                                                  <w:marRight w:val="0"/>
                                                  <w:marTop w:val="0"/>
                                                  <w:marBottom w:val="0"/>
                                                  <w:divBdr>
                                                    <w:top w:val="none" w:sz="0" w:space="0" w:color="auto"/>
                                                    <w:left w:val="none" w:sz="0" w:space="0" w:color="auto"/>
                                                    <w:bottom w:val="none" w:sz="0" w:space="0" w:color="auto"/>
                                                    <w:right w:val="none" w:sz="0" w:space="0" w:color="auto"/>
                                                  </w:divBdr>
                                                  <w:divsChild>
                                                    <w:div w:id="866530624">
                                                      <w:marLeft w:val="0"/>
                                                      <w:marRight w:val="0"/>
                                                      <w:marTop w:val="0"/>
                                                      <w:marBottom w:val="0"/>
                                                      <w:divBdr>
                                                        <w:top w:val="none" w:sz="0" w:space="0" w:color="auto"/>
                                                        <w:left w:val="none" w:sz="0" w:space="0" w:color="auto"/>
                                                        <w:bottom w:val="none" w:sz="0" w:space="0" w:color="auto"/>
                                                        <w:right w:val="none" w:sz="0" w:space="0" w:color="auto"/>
                                                      </w:divBdr>
                                                      <w:divsChild>
                                                        <w:div w:id="1922135272">
                                                          <w:marLeft w:val="0"/>
                                                          <w:marRight w:val="0"/>
                                                          <w:marTop w:val="0"/>
                                                          <w:marBottom w:val="0"/>
                                                          <w:divBdr>
                                                            <w:top w:val="none" w:sz="0" w:space="0" w:color="auto"/>
                                                            <w:left w:val="none" w:sz="0" w:space="0" w:color="auto"/>
                                                            <w:bottom w:val="none" w:sz="0" w:space="0" w:color="auto"/>
                                                            <w:right w:val="none" w:sz="0" w:space="0" w:color="auto"/>
                                                          </w:divBdr>
                                                        </w:div>
                                                        <w:div w:id="457575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281">
                                                  <w:marLeft w:val="0"/>
                                                  <w:marRight w:val="0"/>
                                                  <w:marTop w:val="0"/>
                                                  <w:marBottom w:val="0"/>
                                                  <w:divBdr>
                                                    <w:top w:val="none" w:sz="0" w:space="0" w:color="auto"/>
                                                    <w:left w:val="none" w:sz="0" w:space="0" w:color="auto"/>
                                                    <w:bottom w:val="none" w:sz="0" w:space="0" w:color="auto"/>
                                                    <w:right w:val="none" w:sz="0" w:space="0" w:color="auto"/>
                                                  </w:divBdr>
                                                  <w:divsChild>
                                                    <w:div w:id="2109307673">
                                                      <w:marLeft w:val="0"/>
                                                      <w:marRight w:val="0"/>
                                                      <w:marTop w:val="0"/>
                                                      <w:marBottom w:val="0"/>
                                                      <w:divBdr>
                                                        <w:top w:val="none" w:sz="0" w:space="0" w:color="auto"/>
                                                        <w:left w:val="none" w:sz="0" w:space="0" w:color="auto"/>
                                                        <w:bottom w:val="none" w:sz="0" w:space="0" w:color="auto"/>
                                                        <w:right w:val="none" w:sz="0" w:space="0" w:color="auto"/>
                                                      </w:divBdr>
                                                      <w:divsChild>
                                                        <w:div w:id="1249001620">
                                                          <w:marLeft w:val="0"/>
                                                          <w:marRight w:val="0"/>
                                                          <w:marTop w:val="0"/>
                                                          <w:marBottom w:val="0"/>
                                                          <w:divBdr>
                                                            <w:top w:val="none" w:sz="0" w:space="0" w:color="auto"/>
                                                            <w:left w:val="none" w:sz="0" w:space="0" w:color="auto"/>
                                                            <w:bottom w:val="none" w:sz="0" w:space="0" w:color="auto"/>
                                                            <w:right w:val="none" w:sz="0" w:space="0" w:color="auto"/>
                                                          </w:divBdr>
                                                          <w:divsChild>
                                                            <w:div w:id="385226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10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524184">
                                              <w:marLeft w:val="0"/>
                                              <w:marRight w:val="0"/>
                                              <w:marTop w:val="0"/>
                                              <w:marBottom w:val="0"/>
                                              <w:divBdr>
                                                <w:top w:val="none" w:sz="0" w:space="0" w:color="auto"/>
                                                <w:left w:val="none" w:sz="0" w:space="0" w:color="auto"/>
                                                <w:bottom w:val="none" w:sz="0" w:space="0" w:color="auto"/>
                                                <w:right w:val="none" w:sz="0" w:space="0" w:color="auto"/>
                                              </w:divBdr>
                                              <w:divsChild>
                                                <w:div w:id="2003846991">
                                                  <w:marLeft w:val="0"/>
                                                  <w:marRight w:val="0"/>
                                                  <w:marTop w:val="0"/>
                                                  <w:marBottom w:val="0"/>
                                                  <w:divBdr>
                                                    <w:top w:val="none" w:sz="0" w:space="0" w:color="auto"/>
                                                    <w:left w:val="none" w:sz="0" w:space="0" w:color="auto"/>
                                                    <w:bottom w:val="single" w:sz="6" w:space="0" w:color="DADCE0"/>
                                                    <w:right w:val="none" w:sz="0" w:space="0" w:color="auto"/>
                                                  </w:divBdr>
                                                  <w:divsChild>
                                                    <w:div w:id="1091312251">
                                                      <w:marLeft w:val="0"/>
                                                      <w:marRight w:val="0"/>
                                                      <w:marTop w:val="0"/>
                                                      <w:marBottom w:val="0"/>
                                                      <w:divBdr>
                                                        <w:top w:val="none" w:sz="0" w:space="0" w:color="auto"/>
                                                        <w:left w:val="none" w:sz="0" w:space="0" w:color="auto"/>
                                                        <w:bottom w:val="none" w:sz="0" w:space="0" w:color="auto"/>
                                                        <w:right w:val="none" w:sz="0" w:space="0" w:color="auto"/>
                                                      </w:divBdr>
                                                      <w:divsChild>
                                                        <w:div w:id="654844151">
                                                          <w:marLeft w:val="0"/>
                                                          <w:marRight w:val="0"/>
                                                          <w:marTop w:val="0"/>
                                                          <w:marBottom w:val="0"/>
                                                          <w:divBdr>
                                                            <w:top w:val="none" w:sz="0" w:space="0" w:color="auto"/>
                                                            <w:left w:val="none" w:sz="0" w:space="0" w:color="auto"/>
                                                            <w:bottom w:val="none" w:sz="0" w:space="0" w:color="auto"/>
                                                            <w:right w:val="none" w:sz="0" w:space="0" w:color="auto"/>
                                                          </w:divBdr>
                                                        </w:div>
                                                        <w:div w:id="81376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843224">
                                                  <w:marLeft w:val="0"/>
                                                  <w:marRight w:val="0"/>
                                                  <w:marTop w:val="0"/>
                                                  <w:marBottom w:val="0"/>
                                                  <w:divBdr>
                                                    <w:top w:val="none" w:sz="0" w:space="0" w:color="auto"/>
                                                    <w:left w:val="none" w:sz="0" w:space="0" w:color="auto"/>
                                                    <w:bottom w:val="single" w:sz="6" w:space="0" w:color="DADCE0"/>
                                                    <w:right w:val="none" w:sz="0" w:space="0" w:color="auto"/>
                                                  </w:divBdr>
                                                  <w:divsChild>
                                                    <w:div w:id="965165668">
                                                      <w:marLeft w:val="0"/>
                                                      <w:marRight w:val="0"/>
                                                      <w:marTop w:val="0"/>
                                                      <w:marBottom w:val="0"/>
                                                      <w:divBdr>
                                                        <w:top w:val="none" w:sz="0" w:space="0" w:color="auto"/>
                                                        <w:left w:val="none" w:sz="0" w:space="0" w:color="auto"/>
                                                        <w:bottom w:val="none" w:sz="0" w:space="0" w:color="auto"/>
                                                        <w:right w:val="none" w:sz="0" w:space="0" w:color="auto"/>
                                                      </w:divBdr>
                                                      <w:divsChild>
                                                        <w:div w:id="782652728">
                                                          <w:marLeft w:val="0"/>
                                                          <w:marRight w:val="0"/>
                                                          <w:marTop w:val="0"/>
                                                          <w:marBottom w:val="0"/>
                                                          <w:divBdr>
                                                            <w:top w:val="none" w:sz="0" w:space="0" w:color="auto"/>
                                                            <w:left w:val="none" w:sz="0" w:space="0" w:color="auto"/>
                                                            <w:bottom w:val="none" w:sz="0" w:space="0" w:color="auto"/>
                                                            <w:right w:val="none" w:sz="0" w:space="0" w:color="auto"/>
                                                          </w:divBdr>
                                                        </w:div>
                                                        <w:div w:id="1515802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214233">
                                                  <w:marLeft w:val="0"/>
                                                  <w:marRight w:val="0"/>
                                                  <w:marTop w:val="0"/>
                                                  <w:marBottom w:val="0"/>
                                                  <w:divBdr>
                                                    <w:top w:val="none" w:sz="0" w:space="0" w:color="auto"/>
                                                    <w:left w:val="none" w:sz="0" w:space="0" w:color="auto"/>
                                                    <w:bottom w:val="none" w:sz="0" w:space="0" w:color="auto"/>
                                                    <w:right w:val="none" w:sz="0" w:space="0" w:color="auto"/>
                                                  </w:divBdr>
                                                  <w:divsChild>
                                                    <w:div w:id="1223905442">
                                                      <w:marLeft w:val="0"/>
                                                      <w:marRight w:val="0"/>
                                                      <w:marTop w:val="0"/>
                                                      <w:marBottom w:val="0"/>
                                                      <w:divBdr>
                                                        <w:top w:val="none" w:sz="0" w:space="0" w:color="auto"/>
                                                        <w:left w:val="none" w:sz="0" w:space="0" w:color="auto"/>
                                                        <w:bottom w:val="none" w:sz="0" w:space="0" w:color="auto"/>
                                                        <w:right w:val="none" w:sz="0" w:space="0" w:color="auto"/>
                                                      </w:divBdr>
                                                      <w:divsChild>
                                                        <w:div w:id="500706671">
                                                          <w:marLeft w:val="0"/>
                                                          <w:marRight w:val="0"/>
                                                          <w:marTop w:val="0"/>
                                                          <w:marBottom w:val="0"/>
                                                          <w:divBdr>
                                                            <w:top w:val="none" w:sz="0" w:space="0" w:color="auto"/>
                                                            <w:left w:val="none" w:sz="0" w:space="0" w:color="auto"/>
                                                            <w:bottom w:val="none" w:sz="0" w:space="0" w:color="auto"/>
                                                            <w:right w:val="none" w:sz="0" w:space="0" w:color="auto"/>
                                                          </w:divBdr>
                                                        </w:div>
                                                        <w:div w:id="368261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961648">
                                                  <w:marLeft w:val="0"/>
                                                  <w:marRight w:val="0"/>
                                                  <w:marTop w:val="0"/>
                                                  <w:marBottom w:val="0"/>
                                                  <w:divBdr>
                                                    <w:top w:val="none" w:sz="0" w:space="0" w:color="auto"/>
                                                    <w:left w:val="none" w:sz="0" w:space="0" w:color="auto"/>
                                                    <w:bottom w:val="none" w:sz="0" w:space="0" w:color="auto"/>
                                                    <w:right w:val="none" w:sz="0" w:space="0" w:color="auto"/>
                                                  </w:divBdr>
                                                  <w:divsChild>
                                                    <w:div w:id="764613212">
                                                      <w:marLeft w:val="0"/>
                                                      <w:marRight w:val="0"/>
                                                      <w:marTop w:val="0"/>
                                                      <w:marBottom w:val="0"/>
                                                      <w:divBdr>
                                                        <w:top w:val="none" w:sz="0" w:space="0" w:color="auto"/>
                                                        <w:left w:val="none" w:sz="0" w:space="0" w:color="auto"/>
                                                        <w:bottom w:val="none" w:sz="0" w:space="0" w:color="auto"/>
                                                        <w:right w:val="none" w:sz="0" w:space="0" w:color="auto"/>
                                                      </w:divBdr>
                                                      <w:divsChild>
                                                        <w:div w:id="1928541015">
                                                          <w:marLeft w:val="0"/>
                                                          <w:marRight w:val="0"/>
                                                          <w:marTop w:val="0"/>
                                                          <w:marBottom w:val="0"/>
                                                          <w:divBdr>
                                                            <w:top w:val="none" w:sz="0" w:space="0" w:color="auto"/>
                                                            <w:left w:val="none" w:sz="0" w:space="0" w:color="auto"/>
                                                            <w:bottom w:val="none" w:sz="0" w:space="0" w:color="auto"/>
                                                            <w:right w:val="none" w:sz="0" w:space="0" w:color="auto"/>
                                                          </w:divBdr>
                                                          <w:divsChild>
                                                            <w:div w:id="613831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92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6473205">
      <w:bodyDiv w:val="1"/>
      <w:marLeft w:val="0"/>
      <w:marRight w:val="0"/>
      <w:marTop w:val="0"/>
      <w:marBottom w:val="0"/>
      <w:divBdr>
        <w:top w:val="none" w:sz="0" w:space="0" w:color="auto"/>
        <w:left w:val="none" w:sz="0" w:space="0" w:color="auto"/>
        <w:bottom w:val="none" w:sz="0" w:space="0" w:color="auto"/>
        <w:right w:val="none" w:sz="0" w:space="0" w:color="auto"/>
      </w:divBdr>
      <w:divsChild>
        <w:div w:id="304629493">
          <w:marLeft w:val="0"/>
          <w:marRight w:val="0"/>
          <w:marTop w:val="0"/>
          <w:marBottom w:val="0"/>
          <w:divBdr>
            <w:top w:val="none" w:sz="0" w:space="0" w:color="auto"/>
            <w:left w:val="none" w:sz="0" w:space="0" w:color="auto"/>
            <w:bottom w:val="none" w:sz="0" w:space="0" w:color="auto"/>
            <w:right w:val="none" w:sz="0" w:space="0" w:color="auto"/>
          </w:divBdr>
          <w:divsChild>
            <w:div w:id="1053962334">
              <w:marLeft w:val="0"/>
              <w:marRight w:val="0"/>
              <w:marTop w:val="0"/>
              <w:marBottom w:val="0"/>
              <w:divBdr>
                <w:top w:val="none" w:sz="0" w:space="0" w:color="auto"/>
                <w:left w:val="none" w:sz="0" w:space="0" w:color="auto"/>
                <w:bottom w:val="none" w:sz="0" w:space="0" w:color="auto"/>
                <w:right w:val="none" w:sz="0" w:space="0" w:color="auto"/>
              </w:divBdr>
              <w:divsChild>
                <w:div w:id="1880972263">
                  <w:marLeft w:val="0"/>
                  <w:marRight w:val="0"/>
                  <w:marTop w:val="0"/>
                  <w:marBottom w:val="0"/>
                  <w:divBdr>
                    <w:top w:val="none" w:sz="0" w:space="0" w:color="auto"/>
                    <w:left w:val="none" w:sz="0" w:space="0" w:color="auto"/>
                    <w:bottom w:val="none" w:sz="0" w:space="0" w:color="auto"/>
                    <w:right w:val="none" w:sz="0" w:space="0" w:color="auto"/>
                  </w:divBdr>
                  <w:divsChild>
                    <w:div w:id="1194343087">
                      <w:marLeft w:val="0"/>
                      <w:marRight w:val="0"/>
                      <w:marTop w:val="0"/>
                      <w:marBottom w:val="0"/>
                      <w:divBdr>
                        <w:top w:val="none" w:sz="0" w:space="0" w:color="auto"/>
                        <w:left w:val="none" w:sz="0" w:space="0" w:color="auto"/>
                        <w:bottom w:val="none" w:sz="0" w:space="0" w:color="auto"/>
                        <w:right w:val="none" w:sz="0" w:space="0" w:color="auto"/>
                      </w:divBdr>
                      <w:divsChild>
                        <w:div w:id="1033383354">
                          <w:marLeft w:val="0"/>
                          <w:marRight w:val="0"/>
                          <w:marTop w:val="0"/>
                          <w:marBottom w:val="0"/>
                          <w:divBdr>
                            <w:top w:val="none" w:sz="0" w:space="0" w:color="auto"/>
                            <w:left w:val="none" w:sz="0" w:space="0" w:color="auto"/>
                            <w:bottom w:val="none" w:sz="0" w:space="0" w:color="auto"/>
                            <w:right w:val="none" w:sz="0" w:space="0" w:color="auto"/>
                          </w:divBdr>
                          <w:divsChild>
                            <w:div w:id="1154640004">
                              <w:marLeft w:val="0"/>
                              <w:marRight w:val="0"/>
                              <w:marTop w:val="0"/>
                              <w:marBottom w:val="0"/>
                              <w:divBdr>
                                <w:top w:val="none" w:sz="0" w:space="0" w:color="auto"/>
                                <w:left w:val="none" w:sz="0" w:space="0" w:color="auto"/>
                                <w:bottom w:val="none" w:sz="0" w:space="0" w:color="auto"/>
                                <w:right w:val="none" w:sz="0" w:space="0" w:color="auto"/>
                              </w:divBdr>
                              <w:divsChild>
                                <w:div w:id="407965058">
                                  <w:marLeft w:val="0"/>
                                  <w:marRight w:val="0"/>
                                  <w:marTop w:val="0"/>
                                  <w:marBottom w:val="0"/>
                                  <w:divBdr>
                                    <w:top w:val="none" w:sz="0" w:space="0" w:color="auto"/>
                                    <w:left w:val="none" w:sz="0" w:space="0" w:color="auto"/>
                                    <w:bottom w:val="none" w:sz="0" w:space="0" w:color="auto"/>
                                    <w:right w:val="none" w:sz="0" w:space="0" w:color="auto"/>
                                  </w:divBdr>
                                  <w:divsChild>
                                    <w:div w:id="1539509019">
                                      <w:marLeft w:val="0"/>
                                      <w:marRight w:val="0"/>
                                      <w:marTop w:val="0"/>
                                      <w:marBottom w:val="0"/>
                                      <w:divBdr>
                                        <w:top w:val="none" w:sz="0" w:space="0" w:color="auto"/>
                                        <w:left w:val="none" w:sz="0" w:space="0" w:color="auto"/>
                                        <w:bottom w:val="none" w:sz="0" w:space="0" w:color="auto"/>
                                        <w:right w:val="none" w:sz="0" w:space="0" w:color="auto"/>
                                      </w:divBdr>
                                      <w:divsChild>
                                        <w:div w:id="1098796223">
                                          <w:marLeft w:val="0"/>
                                          <w:marRight w:val="0"/>
                                          <w:marTop w:val="0"/>
                                          <w:marBottom w:val="0"/>
                                          <w:divBdr>
                                            <w:top w:val="none" w:sz="0" w:space="0" w:color="auto"/>
                                            <w:left w:val="none" w:sz="0" w:space="0" w:color="auto"/>
                                            <w:bottom w:val="none" w:sz="0" w:space="0" w:color="auto"/>
                                            <w:right w:val="none" w:sz="0" w:space="0" w:color="auto"/>
                                          </w:divBdr>
                                          <w:divsChild>
                                            <w:div w:id="1314529503">
                                              <w:marLeft w:val="0"/>
                                              <w:marRight w:val="0"/>
                                              <w:marTop w:val="0"/>
                                              <w:marBottom w:val="0"/>
                                              <w:divBdr>
                                                <w:top w:val="none" w:sz="0" w:space="0" w:color="auto"/>
                                                <w:left w:val="none" w:sz="0" w:space="0" w:color="auto"/>
                                                <w:bottom w:val="none" w:sz="0" w:space="0" w:color="auto"/>
                                                <w:right w:val="none" w:sz="0" w:space="0" w:color="auto"/>
                                              </w:divBdr>
                                              <w:divsChild>
                                                <w:div w:id="1188367116">
                                                  <w:marLeft w:val="0"/>
                                                  <w:marRight w:val="0"/>
                                                  <w:marTop w:val="0"/>
                                                  <w:marBottom w:val="0"/>
                                                  <w:divBdr>
                                                    <w:top w:val="none" w:sz="0" w:space="0" w:color="auto"/>
                                                    <w:left w:val="none" w:sz="0" w:space="0" w:color="auto"/>
                                                    <w:bottom w:val="single" w:sz="6" w:space="0" w:color="DADCE0"/>
                                                    <w:right w:val="none" w:sz="0" w:space="0" w:color="auto"/>
                                                  </w:divBdr>
                                                  <w:divsChild>
                                                    <w:div w:id="1472095778">
                                                      <w:marLeft w:val="0"/>
                                                      <w:marRight w:val="0"/>
                                                      <w:marTop w:val="0"/>
                                                      <w:marBottom w:val="0"/>
                                                      <w:divBdr>
                                                        <w:top w:val="none" w:sz="0" w:space="0" w:color="auto"/>
                                                        <w:left w:val="none" w:sz="0" w:space="0" w:color="auto"/>
                                                        <w:bottom w:val="none" w:sz="0" w:space="0" w:color="auto"/>
                                                        <w:right w:val="none" w:sz="0" w:space="0" w:color="auto"/>
                                                      </w:divBdr>
                                                      <w:divsChild>
                                                        <w:div w:id="1122652917">
                                                          <w:marLeft w:val="0"/>
                                                          <w:marRight w:val="0"/>
                                                          <w:marTop w:val="0"/>
                                                          <w:marBottom w:val="0"/>
                                                          <w:divBdr>
                                                            <w:top w:val="none" w:sz="0" w:space="0" w:color="auto"/>
                                                            <w:left w:val="none" w:sz="0" w:space="0" w:color="auto"/>
                                                            <w:bottom w:val="none" w:sz="0" w:space="0" w:color="auto"/>
                                                            <w:right w:val="none" w:sz="0" w:space="0" w:color="auto"/>
                                                          </w:divBdr>
                                                        </w:div>
                                                        <w:div w:id="29603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227137">
                                                  <w:marLeft w:val="0"/>
                                                  <w:marRight w:val="0"/>
                                                  <w:marTop w:val="0"/>
                                                  <w:marBottom w:val="0"/>
                                                  <w:divBdr>
                                                    <w:top w:val="none" w:sz="0" w:space="0" w:color="auto"/>
                                                    <w:left w:val="none" w:sz="0" w:space="0" w:color="auto"/>
                                                    <w:bottom w:val="single" w:sz="6" w:space="0" w:color="DADCE0"/>
                                                    <w:right w:val="none" w:sz="0" w:space="0" w:color="auto"/>
                                                  </w:divBdr>
                                                  <w:divsChild>
                                                    <w:div w:id="2030833817">
                                                      <w:marLeft w:val="0"/>
                                                      <w:marRight w:val="0"/>
                                                      <w:marTop w:val="0"/>
                                                      <w:marBottom w:val="0"/>
                                                      <w:divBdr>
                                                        <w:top w:val="none" w:sz="0" w:space="0" w:color="auto"/>
                                                        <w:left w:val="none" w:sz="0" w:space="0" w:color="auto"/>
                                                        <w:bottom w:val="none" w:sz="0" w:space="0" w:color="auto"/>
                                                        <w:right w:val="none" w:sz="0" w:space="0" w:color="auto"/>
                                                      </w:divBdr>
                                                      <w:divsChild>
                                                        <w:div w:id="1532649274">
                                                          <w:marLeft w:val="0"/>
                                                          <w:marRight w:val="0"/>
                                                          <w:marTop w:val="0"/>
                                                          <w:marBottom w:val="0"/>
                                                          <w:divBdr>
                                                            <w:top w:val="none" w:sz="0" w:space="0" w:color="auto"/>
                                                            <w:left w:val="none" w:sz="0" w:space="0" w:color="auto"/>
                                                            <w:bottom w:val="none" w:sz="0" w:space="0" w:color="auto"/>
                                                            <w:right w:val="none" w:sz="0" w:space="0" w:color="auto"/>
                                                          </w:divBdr>
                                                        </w:div>
                                                        <w:div w:id="156194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479567">
                                                  <w:marLeft w:val="0"/>
                                                  <w:marRight w:val="0"/>
                                                  <w:marTop w:val="0"/>
                                                  <w:marBottom w:val="0"/>
                                                  <w:divBdr>
                                                    <w:top w:val="none" w:sz="0" w:space="0" w:color="auto"/>
                                                    <w:left w:val="none" w:sz="0" w:space="0" w:color="auto"/>
                                                    <w:bottom w:val="none" w:sz="0" w:space="0" w:color="auto"/>
                                                    <w:right w:val="none" w:sz="0" w:space="0" w:color="auto"/>
                                                  </w:divBdr>
                                                  <w:divsChild>
                                                    <w:div w:id="468086938">
                                                      <w:marLeft w:val="0"/>
                                                      <w:marRight w:val="0"/>
                                                      <w:marTop w:val="0"/>
                                                      <w:marBottom w:val="0"/>
                                                      <w:divBdr>
                                                        <w:top w:val="none" w:sz="0" w:space="0" w:color="auto"/>
                                                        <w:left w:val="none" w:sz="0" w:space="0" w:color="auto"/>
                                                        <w:bottom w:val="none" w:sz="0" w:space="0" w:color="auto"/>
                                                        <w:right w:val="none" w:sz="0" w:space="0" w:color="auto"/>
                                                      </w:divBdr>
                                                      <w:divsChild>
                                                        <w:div w:id="1551650170">
                                                          <w:marLeft w:val="0"/>
                                                          <w:marRight w:val="0"/>
                                                          <w:marTop w:val="0"/>
                                                          <w:marBottom w:val="0"/>
                                                          <w:divBdr>
                                                            <w:top w:val="none" w:sz="0" w:space="0" w:color="auto"/>
                                                            <w:left w:val="none" w:sz="0" w:space="0" w:color="auto"/>
                                                            <w:bottom w:val="none" w:sz="0" w:space="0" w:color="auto"/>
                                                            <w:right w:val="none" w:sz="0" w:space="0" w:color="auto"/>
                                                          </w:divBdr>
                                                        </w:div>
                                                        <w:div w:id="1586306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257988">
                                                  <w:marLeft w:val="0"/>
                                                  <w:marRight w:val="0"/>
                                                  <w:marTop w:val="0"/>
                                                  <w:marBottom w:val="0"/>
                                                  <w:divBdr>
                                                    <w:top w:val="none" w:sz="0" w:space="0" w:color="auto"/>
                                                    <w:left w:val="none" w:sz="0" w:space="0" w:color="auto"/>
                                                    <w:bottom w:val="none" w:sz="0" w:space="0" w:color="auto"/>
                                                    <w:right w:val="none" w:sz="0" w:space="0" w:color="auto"/>
                                                  </w:divBdr>
                                                  <w:divsChild>
                                                    <w:div w:id="412359823">
                                                      <w:marLeft w:val="0"/>
                                                      <w:marRight w:val="0"/>
                                                      <w:marTop w:val="0"/>
                                                      <w:marBottom w:val="0"/>
                                                      <w:divBdr>
                                                        <w:top w:val="none" w:sz="0" w:space="0" w:color="auto"/>
                                                        <w:left w:val="none" w:sz="0" w:space="0" w:color="auto"/>
                                                        <w:bottom w:val="none" w:sz="0" w:space="0" w:color="auto"/>
                                                        <w:right w:val="none" w:sz="0" w:space="0" w:color="auto"/>
                                                      </w:divBdr>
                                                      <w:divsChild>
                                                        <w:div w:id="1153256687">
                                                          <w:marLeft w:val="0"/>
                                                          <w:marRight w:val="0"/>
                                                          <w:marTop w:val="0"/>
                                                          <w:marBottom w:val="0"/>
                                                          <w:divBdr>
                                                            <w:top w:val="none" w:sz="0" w:space="0" w:color="auto"/>
                                                            <w:left w:val="none" w:sz="0" w:space="0" w:color="auto"/>
                                                            <w:bottom w:val="none" w:sz="0" w:space="0" w:color="auto"/>
                                                            <w:right w:val="none" w:sz="0" w:space="0" w:color="auto"/>
                                                          </w:divBdr>
                                                          <w:divsChild>
                                                            <w:div w:id="447314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49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240122">
                                              <w:marLeft w:val="0"/>
                                              <w:marRight w:val="0"/>
                                              <w:marTop w:val="0"/>
                                              <w:marBottom w:val="0"/>
                                              <w:divBdr>
                                                <w:top w:val="none" w:sz="0" w:space="0" w:color="auto"/>
                                                <w:left w:val="none" w:sz="0" w:space="0" w:color="auto"/>
                                                <w:bottom w:val="none" w:sz="0" w:space="0" w:color="auto"/>
                                                <w:right w:val="none" w:sz="0" w:space="0" w:color="auto"/>
                                              </w:divBdr>
                                              <w:divsChild>
                                                <w:div w:id="650988165">
                                                  <w:marLeft w:val="0"/>
                                                  <w:marRight w:val="0"/>
                                                  <w:marTop w:val="0"/>
                                                  <w:marBottom w:val="0"/>
                                                  <w:divBdr>
                                                    <w:top w:val="none" w:sz="0" w:space="0" w:color="auto"/>
                                                    <w:left w:val="none" w:sz="0" w:space="0" w:color="auto"/>
                                                    <w:bottom w:val="single" w:sz="6" w:space="0" w:color="DADCE0"/>
                                                    <w:right w:val="none" w:sz="0" w:space="0" w:color="auto"/>
                                                  </w:divBdr>
                                                  <w:divsChild>
                                                    <w:div w:id="495195081">
                                                      <w:marLeft w:val="0"/>
                                                      <w:marRight w:val="0"/>
                                                      <w:marTop w:val="0"/>
                                                      <w:marBottom w:val="0"/>
                                                      <w:divBdr>
                                                        <w:top w:val="none" w:sz="0" w:space="0" w:color="auto"/>
                                                        <w:left w:val="none" w:sz="0" w:space="0" w:color="auto"/>
                                                        <w:bottom w:val="none" w:sz="0" w:space="0" w:color="auto"/>
                                                        <w:right w:val="none" w:sz="0" w:space="0" w:color="auto"/>
                                                      </w:divBdr>
                                                      <w:divsChild>
                                                        <w:div w:id="512063738">
                                                          <w:marLeft w:val="0"/>
                                                          <w:marRight w:val="0"/>
                                                          <w:marTop w:val="0"/>
                                                          <w:marBottom w:val="0"/>
                                                          <w:divBdr>
                                                            <w:top w:val="none" w:sz="0" w:space="0" w:color="auto"/>
                                                            <w:left w:val="none" w:sz="0" w:space="0" w:color="auto"/>
                                                            <w:bottom w:val="none" w:sz="0" w:space="0" w:color="auto"/>
                                                            <w:right w:val="none" w:sz="0" w:space="0" w:color="auto"/>
                                                          </w:divBdr>
                                                        </w:div>
                                                        <w:div w:id="91320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579472">
                                                  <w:marLeft w:val="0"/>
                                                  <w:marRight w:val="0"/>
                                                  <w:marTop w:val="0"/>
                                                  <w:marBottom w:val="0"/>
                                                  <w:divBdr>
                                                    <w:top w:val="none" w:sz="0" w:space="0" w:color="auto"/>
                                                    <w:left w:val="none" w:sz="0" w:space="0" w:color="auto"/>
                                                    <w:bottom w:val="single" w:sz="6" w:space="0" w:color="DADCE0"/>
                                                    <w:right w:val="none" w:sz="0" w:space="0" w:color="auto"/>
                                                  </w:divBdr>
                                                  <w:divsChild>
                                                    <w:div w:id="1522743487">
                                                      <w:marLeft w:val="0"/>
                                                      <w:marRight w:val="0"/>
                                                      <w:marTop w:val="0"/>
                                                      <w:marBottom w:val="0"/>
                                                      <w:divBdr>
                                                        <w:top w:val="none" w:sz="0" w:space="0" w:color="auto"/>
                                                        <w:left w:val="none" w:sz="0" w:space="0" w:color="auto"/>
                                                        <w:bottom w:val="none" w:sz="0" w:space="0" w:color="auto"/>
                                                        <w:right w:val="none" w:sz="0" w:space="0" w:color="auto"/>
                                                      </w:divBdr>
                                                      <w:divsChild>
                                                        <w:div w:id="1549219275">
                                                          <w:marLeft w:val="0"/>
                                                          <w:marRight w:val="0"/>
                                                          <w:marTop w:val="0"/>
                                                          <w:marBottom w:val="0"/>
                                                          <w:divBdr>
                                                            <w:top w:val="none" w:sz="0" w:space="0" w:color="auto"/>
                                                            <w:left w:val="none" w:sz="0" w:space="0" w:color="auto"/>
                                                            <w:bottom w:val="none" w:sz="0" w:space="0" w:color="auto"/>
                                                            <w:right w:val="none" w:sz="0" w:space="0" w:color="auto"/>
                                                          </w:divBdr>
                                                        </w:div>
                                                        <w:div w:id="864101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793957">
                                                  <w:marLeft w:val="0"/>
                                                  <w:marRight w:val="0"/>
                                                  <w:marTop w:val="0"/>
                                                  <w:marBottom w:val="0"/>
                                                  <w:divBdr>
                                                    <w:top w:val="none" w:sz="0" w:space="0" w:color="auto"/>
                                                    <w:left w:val="none" w:sz="0" w:space="0" w:color="auto"/>
                                                    <w:bottom w:val="none" w:sz="0" w:space="0" w:color="auto"/>
                                                    <w:right w:val="none" w:sz="0" w:space="0" w:color="auto"/>
                                                  </w:divBdr>
                                                  <w:divsChild>
                                                    <w:div w:id="1921057196">
                                                      <w:marLeft w:val="0"/>
                                                      <w:marRight w:val="0"/>
                                                      <w:marTop w:val="0"/>
                                                      <w:marBottom w:val="0"/>
                                                      <w:divBdr>
                                                        <w:top w:val="none" w:sz="0" w:space="0" w:color="auto"/>
                                                        <w:left w:val="none" w:sz="0" w:space="0" w:color="auto"/>
                                                        <w:bottom w:val="none" w:sz="0" w:space="0" w:color="auto"/>
                                                        <w:right w:val="none" w:sz="0" w:space="0" w:color="auto"/>
                                                      </w:divBdr>
                                                      <w:divsChild>
                                                        <w:div w:id="583534096">
                                                          <w:marLeft w:val="0"/>
                                                          <w:marRight w:val="0"/>
                                                          <w:marTop w:val="0"/>
                                                          <w:marBottom w:val="0"/>
                                                          <w:divBdr>
                                                            <w:top w:val="none" w:sz="0" w:space="0" w:color="auto"/>
                                                            <w:left w:val="none" w:sz="0" w:space="0" w:color="auto"/>
                                                            <w:bottom w:val="none" w:sz="0" w:space="0" w:color="auto"/>
                                                            <w:right w:val="none" w:sz="0" w:space="0" w:color="auto"/>
                                                          </w:divBdr>
                                                        </w:div>
                                                        <w:div w:id="612371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87066">
                                                  <w:marLeft w:val="0"/>
                                                  <w:marRight w:val="0"/>
                                                  <w:marTop w:val="0"/>
                                                  <w:marBottom w:val="0"/>
                                                  <w:divBdr>
                                                    <w:top w:val="none" w:sz="0" w:space="0" w:color="auto"/>
                                                    <w:left w:val="none" w:sz="0" w:space="0" w:color="auto"/>
                                                    <w:bottom w:val="none" w:sz="0" w:space="0" w:color="auto"/>
                                                    <w:right w:val="none" w:sz="0" w:space="0" w:color="auto"/>
                                                  </w:divBdr>
                                                  <w:divsChild>
                                                    <w:div w:id="1644653310">
                                                      <w:marLeft w:val="0"/>
                                                      <w:marRight w:val="0"/>
                                                      <w:marTop w:val="0"/>
                                                      <w:marBottom w:val="0"/>
                                                      <w:divBdr>
                                                        <w:top w:val="none" w:sz="0" w:space="0" w:color="auto"/>
                                                        <w:left w:val="none" w:sz="0" w:space="0" w:color="auto"/>
                                                        <w:bottom w:val="none" w:sz="0" w:space="0" w:color="auto"/>
                                                        <w:right w:val="none" w:sz="0" w:space="0" w:color="auto"/>
                                                      </w:divBdr>
                                                      <w:divsChild>
                                                        <w:div w:id="1747342548">
                                                          <w:marLeft w:val="0"/>
                                                          <w:marRight w:val="0"/>
                                                          <w:marTop w:val="0"/>
                                                          <w:marBottom w:val="0"/>
                                                          <w:divBdr>
                                                            <w:top w:val="none" w:sz="0" w:space="0" w:color="auto"/>
                                                            <w:left w:val="none" w:sz="0" w:space="0" w:color="auto"/>
                                                            <w:bottom w:val="none" w:sz="0" w:space="0" w:color="auto"/>
                                                            <w:right w:val="none" w:sz="0" w:space="0" w:color="auto"/>
                                                          </w:divBdr>
                                                          <w:divsChild>
                                                            <w:div w:id="1488786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345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35605876">
      <w:bodyDiv w:val="1"/>
      <w:marLeft w:val="0"/>
      <w:marRight w:val="0"/>
      <w:marTop w:val="0"/>
      <w:marBottom w:val="0"/>
      <w:divBdr>
        <w:top w:val="none" w:sz="0" w:space="0" w:color="auto"/>
        <w:left w:val="none" w:sz="0" w:space="0" w:color="auto"/>
        <w:bottom w:val="none" w:sz="0" w:space="0" w:color="auto"/>
        <w:right w:val="none" w:sz="0" w:space="0" w:color="auto"/>
      </w:divBdr>
      <w:divsChild>
        <w:div w:id="1376613567">
          <w:marLeft w:val="0"/>
          <w:marRight w:val="0"/>
          <w:marTop w:val="0"/>
          <w:marBottom w:val="0"/>
          <w:divBdr>
            <w:top w:val="none" w:sz="0" w:space="0" w:color="auto"/>
            <w:left w:val="none" w:sz="0" w:space="0" w:color="auto"/>
            <w:bottom w:val="none" w:sz="0" w:space="0" w:color="auto"/>
            <w:right w:val="none" w:sz="0" w:space="0" w:color="auto"/>
          </w:divBdr>
          <w:divsChild>
            <w:div w:id="1617592144">
              <w:marLeft w:val="0"/>
              <w:marRight w:val="0"/>
              <w:marTop w:val="0"/>
              <w:marBottom w:val="0"/>
              <w:divBdr>
                <w:top w:val="none" w:sz="0" w:space="0" w:color="auto"/>
                <w:left w:val="none" w:sz="0" w:space="0" w:color="auto"/>
                <w:bottom w:val="none" w:sz="0" w:space="0" w:color="auto"/>
                <w:right w:val="none" w:sz="0" w:space="0" w:color="auto"/>
              </w:divBdr>
              <w:divsChild>
                <w:div w:id="1734768167">
                  <w:marLeft w:val="0"/>
                  <w:marRight w:val="0"/>
                  <w:marTop w:val="0"/>
                  <w:marBottom w:val="0"/>
                  <w:divBdr>
                    <w:top w:val="none" w:sz="0" w:space="0" w:color="auto"/>
                    <w:left w:val="none" w:sz="0" w:space="0" w:color="auto"/>
                    <w:bottom w:val="none" w:sz="0" w:space="0" w:color="auto"/>
                    <w:right w:val="none" w:sz="0" w:space="0" w:color="auto"/>
                  </w:divBdr>
                  <w:divsChild>
                    <w:div w:id="1638100352">
                      <w:marLeft w:val="0"/>
                      <w:marRight w:val="0"/>
                      <w:marTop w:val="0"/>
                      <w:marBottom w:val="0"/>
                      <w:divBdr>
                        <w:top w:val="none" w:sz="0" w:space="0" w:color="auto"/>
                        <w:left w:val="none" w:sz="0" w:space="0" w:color="auto"/>
                        <w:bottom w:val="none" w:sz="0" w:space="0" w:color="auto"/>
                        <w:right w:val="none" w:sz="0" w:space="0" w:color="auto"/>
                      </w:divBdr>
                      <w:divsChild>
                        <w:div w:id="1835027003">
                          <w:marLeft w:val="0"/>
                          <w:marRight w:val="0"/>
                          <w:marTop w:val="0"/>
                          <w:marBottom w:val="0"/>
                          <w:divBdr>
                            <w:top w:val="none" w:sz="0" w:space="0" w:color="auto"/>
                            <w:left w:val="none" w:sz="0" w:space="0" w:color="auto"/>
                            <w:bottom w:val="none" w:sz="0" w:space="0" w:color="auto"/>
                            <w:right w:val="none" w:sz="0" w:space="0" w:color="auto"/>
                          </w:divBdr>
                          <w:divsChild>
                            <w:div w:id="1096486986">
                              <w:marLeft w:val="0"/>
                              <w:marRight w:val="0"/>
                              <w:marTop w:val="0"/>
                              <w:marBottom w:val="0"/>
                              <w:divBdr>
                                <w:top w:val="none" w:sz="0" w:space="0" w:color="auto"/>
                                <w:left w:val="none" w:sz="0" w:space="0" w:color="auto"/>
                                <w:bottom w:val="none" w:sz="0" w:space="0" w:color="auto"/>
                                <w:right w:val="none" w:sz="0" w:space="0" w:color="auto"/>
                              </w:divBdr>
                              <w:divsChild>
                                <w:div w:id="165948647">
                                  <w:marLeft w:val="0"/>
                                  <w:marRight w:val="0"/>
                                  <w:marTop w:val="0"/>
                                  <w:marBottom w:val="0"/>
                                  <w:divBdr>
                                    <w:top w:val="none" w:sz="0" w:space="0" w:color="auto"/>
                                    <w:left w:val="none" w:sz="0" w:space="0" w:color="auto"/>
                                    <w:bottom w:val="none" w:sz="0" w:space="0" w:color="auto"/>
                                    <w:right w:val="none" w:sz="0" w:space="0" w:color="auto"/>
                                  </w:divBdr>
                                  <w:divsChild>
                                    <w:div w:id="1771005726">
                                      <w:marLeft w:val="0"/>
                                      <w:marRight w:val="0"/>
                                      <w:marTop w:val="0"/>
                                      <w:marBottom w:val="0"/>
                                      <w:divBdr>
                                        <w:top w:val="none" w:sz="0" w:space="0" w:color="auto"/>
                                        <w:left w:val="none" w:sz="0" w:space="0" w:color="auto"/>
                                        <w:bottom w:val="none" w:sz="0" w:space="0" w:color="auto"/>
                                        <w:right w:val="none" w:sz="0" w:space="0" w:color="auto"/>
                                      </w:divBdr>
                                      <w:divsChild>
                                        <w:div w:id="1613197546">
                                          <w:marLeft w:val="0"/>
                                          <w:marRight w:val="0"/>
                                          <w:marTop w:val="0"/>
                                          <w:marBottom w:val="0"/>
                                          <w:divBdr>
                                            <w:top w:val="none" w:sz="0" w:space="0" w:color="auto"/>
                                            <w:left w:val="none" w:sz="0" w:space="0" w:color="auto"/>
                                            <w:bottom w:val="none" w:sz="0" w:space="0" w:color="auto"/>
                                            <w:right w:val="none" w:sz="0" w:space="0" w:color="auto"/>
                                          </w:divBdr>
                                          <w:divsChild>
                                            <w:div w:id="1214805560">
                                              <w:marLeft w:val="0"/>
                                              <w:marRight w:val="0"/>
                                              <w:marTop w:val="0"/>
                                              <w:marBottom w:val="0"/>
                                              <w:divBdr>
                                                <w:top w:val="none" w:sz="0" w:space="0" w:color="auto"/>
                                                <w:left w:val="none" w:sz="0" w:space="0" w:color="auto"/>
                                                <w:bottom w:val="none" w:sz="0" w:space="0" w:color="auto"/>
                                                <w:right w:val="none" w:sz="0" w:space="0" w:color="auto"/>
                                              </w:divBdr>
                                              <w:divsChild>
                                                <w:div w:id="93676823">
                                                  <w:marLeft w:val="0"/>
                                                  <w:marRight w:val="0"/>
                                                  <w:marTop w:val="0"/>
                                                  <w:marBottom w:val="0"/>
                                                  <w:divBdr>
                                                    <w:top w:val="none" w:sz="0" w:space="0" w:color="auto"/>
                                                    <w:left w:val="none" w:sz="0" w:space="0" w:color="auto"/>
                                                    <w:bottom w:val="single" w:sz="6" w:space="0" w:color="DADCE0"/>
                                                    <w:right w:val="none" w:sz="0" w:space="0" w:color="auto"/>
                                                  </w:divBdr>
                                                  <w:divsChild>
                                                    <w:div w:id="136068494">
                                                      <w:marLeft w:val="0"/>
                                                      <w:marRight w:val="0"/>
                                                      <w:marTop w:val="0"/>
                                                      <w:marBottom w:val="0"/>
                                                      <w:divBdr>
                                                        <w:top w:val="none" w:sz="0" w:space="0" w:color="auto"/>
                                                        <w:left w:val="none" w:sz="0" w:space="0" w:color="auto"/>
                                                        <w:bottom w:val="none" w:sz="0" w:space="0" w:color="auto"/>
                                                        <w:right w:val="none" w:sz="0" w:space="0" w:color="auto"/>
                                                      </w:divBdr>
                                                      <w:divsChild>
                                                        <w:div w:id="2056000870">
                                                          <w:marLeft w:val="0"/>
                                                          <w:marRight w:val="0"/>
                                                          <w:marTop w:val="0"/>
                                                          <w:marBottom w:val="0"/>
                                                          <w:divBdr>
                                                            <w:top w:val="none" w:sz="0" w:space="0" w:color="auto"/>
                                                            <w:left w:val="none" w:sz="0" w:space="0" w:color="auto"/>
                                                            <w:bottom w:val="none" w:sz="0" w:space="0" w:color="auto"/>
                                                            <w:right w:val="none" w:sz="0" w:space="0" w:color="auto"/>
                                                          </w:divBdr>
                                                        </w:div>
                                                        <w:div w:id="1863010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828671">
                                                  <w:marLeft w:val="0"/>
                                                  <w:marRight w:val="0"/>
                                                  <w:marTop w:val="0"/>
                                                  <w:marBottom w:val="0"/>
                                                  <w:divBdr>
                                                    <w:top w:val="none" w:sz="0" w:space="0" w:color="auto"/>
                                                    <w:left w:val="none" w:sz="0" w:space="0" w:color="auto"/>
                                                    <w:bottom w:val="single" w:sz="6" w:space="0" w:color="DADCE0"/>
                                                    <w:right w:val="none" w:sz="0" w:space="0" w:color="auto"/>
                                                  </w:divBdr>
                                                  <w:divsChild>
                                                    <w:div w:id="568613499">
                                                      <w:marLeft w:val="0"/>
                                                      <w:marRight w:val="0"/>
                                                      <w:marTop w:val="0"/>
                                                      <w:marBottom w:val="0"/>
                                                      <w:divBdr>
                                                        <w:top w:val="none" w:sz="0" w:space="0" w:color="auto"/>
                                                        <w:left w:val="none" w:sz="0" w:space="0" w:color="auto"/>
                                                        <w:bottom w:val="none" w:sz="0" w:space="0" w:color="auto"/>
                                                        <w:right w:val="none" w:sz="0" w:space="0" w:color="auto"/>
                                                      </w:divBdr>
                                                      <w:divsChild>
                                                        <w:div w:id="1043751319">
                                                          <w:marLeft w:val="0"/>
                                                          <w:marRight w:val="0"/>
                                                          <w:marTop w:val="0"/>
                                                          <w:marBottom w:val="0"/>
                                                          <w:divBdr>
                                                            <w:top w:val="none" w:sz="0" w:space="0" w:color="auto"/>
                                                            <w:left w:val="none" w:sz="0" w:space="0" w:color="auto"/>
                                                            <w:bottom w:val="none" w:sz="0" w:space="0" w:color="auto"/>
                                                            <w:right w:val="none" w:sz="0" w:space="0" w:color="auto"/>
                                                          </w:divBdr>
                                                        </w:div>
                                                        <w:div w:id="248807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081930">
                                                  <w:marLeft w:val="0"/>
                                                  <w:marRight w:val="0"/>
                                                  <w:marTop w:val="0"/>
                                                  <w:marBottom w:val="0"/>
                                                  <w:divBdr>
                                                    <w:top w:val="none" w:sz="0" w:space="0" w:color="auto"/>
                                                    <w:left w:val="none" w:sz="0" w:space="0" w:color="auto"/>
                                                    <w:bottom w:val="none" w:sz="0" w:space="0" w:color="auto"/>
                                                    <w:right w:val="none" w:sz="0" w:space="0" w:color="auto"/>
                                                  </w:divBdr>
                                                  <w:divsChild>
                                                    <w:div w:id="1356153763">
                                                      <w:marLeft w:val="0"/>
                                                      <w:marRight w:val="0"/>
                                                      <w:marTop w:val="0"/>
                                                      <w:marBottom w:val="0"/>
                                                      <w:divBdr>
                                                        <w:top w:val="none" w:sz="0" w:space="0" w:color="auto"/>
                                                        <w:left w:val="none" w:sz="0" w:space="0" w:color="auto"/>
                                                        <w:bottom w:val="none" w:sz="0" w:space="0" w:color="auto"/>
                                                        <w:right w:val="none" w:sz="0" w:space="0" w:color="auto"/>
                                                      </w:divBdr>
                                                      <w:divsChild>
                                                        <w:div w:id="1905407268">
                                                          <w:marLeft w:val="0"/>
                                                          <w:marRight w:val="0"/>
                                                          <w:marTop w:val="0"/>
                                                          <w:marBottom w:val="0"/>
                                                          <w:divBdr>
                                                            <w:top w:val="none" w:sz="0" w:space="0" w:color="auto"/>
                                                            <w:left w:val="none" w:sz="0" w:space="0" w:color="auto"/>
                                                            <w:bottom w:val="none" w:sz="0" w:space="0" w:color="auto"/>
                                                            <w:right w:val="none" w:sz="0" w:space="0" w:color="auto"/>
                                                          </w:divBdr>
                                                        </w:div>
                                                        <w:div w:id="917907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13767">
                                                  <w:marLeft w:val="0"/>
                                                  <w:marRight w:val="0"/>
                                                  <w:marTop w:val="0"/>
                                                  <w:marBottom w:val="0"/>
                                                  <w:divBdr>
                                                    <w:top w:val="none" w:sz="0" w:space="0" w:color="auto"/>
                                                    <w:left w:val="none" w:sz="0" w:space="0" w:color="auto"/>
                                                    <w:bottom w:val="none" w:sz="0" w:space="0" w:color="auto"/>
                                                    <w:right w:val="none" w:sz="0" w:space="0" w:color="auto"/>
                                                  </w:divBdr>
                                                  <w:divsChild>
                                                    <w:div w:id="1092816058">
                                                      <w:marLeft w:val="0"/>
                                                      <w:marRight w:val="0"/>
                                                      <w:marTop w:val="0"/>
                                                      <w:marBottom w:val="0"/>
                                                      <w:divBdr>
                                                        <w:top w:val="none" w:sz="0" w:space="0" w:color="auto"/>
                                                        <w:left w:val="none" w:sz="0" w:space="0" w:color="auto"/>
                                                        <w:bottom w:val="none" w:sz="0" w:space="0" w:color="auto"/>
                                                        <w:right w:val="none" w:sz="0" w:space="0" w:color="auto"/>
                                                      </w:divBdr>
                                                      <w:divsChild>
                                                        <w:div w:id="1326396241">
                                                          <w:marLeft w:val="0"/>
                                                          <w:marRight w:val="0"/>
                                                          <w:marTop w:val="0"/>
                                                          <w:marBottom w:val="0"/>
                                                          <w:divBdr>
                                                            <w:top w:val="none" w:sz="0" w:space="0" w:color="auto"/>
                                                            <w:left w:val="none" w:sz="0" w:space="0" w:color="auto"/>
                                                            <w:bottom w:val="none" w:sz="0" w:space="0" w:color="auto"/>
                                                            <w:right w:val="none" w:sz="0" w:space="0" w:color="auto"/>
                                                          </w:divBdr>
                                                          <w:divsChild>
                                                            <w:div w:id="79267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91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954595">
                                              <w:marLeft w:val="0"/>
                                              <w:marRight w:val="0"/>
                                              <w:marTop w:val="0"/>
                                              <w:marBottom w:val="0"/>
                                              <w:divBdr>
                                                <w:top w:val="none" w:sz="0" w:space="0" w:color="auto"/>
                                                <w:left w:val="none" w:sz="0" w:space="0" w:color="auto"/>
                                                <w:bottom w:val="none" w:sz="0" w:space="0" w:color="auto"/>
                                                <w:right w:val="none" w:sz="0" w:space="0" w:color="auto"/>
                                              </w:divBdr>
                                              <w:divsChild>
                                                <w:div w:id="100880631">
                                                  <w:marLeft w:val="0"/>
                                                  <w:marRight w:val="0"/>
                                                  <w:marTop w:val="0"/>
                                                  <w:marBottom w:val="0"/>
                                                  <w:divBdr>
                                                    <w:top w:val="none" w:sz="0" w:space="0" w:color="auto"/>
                                                    <w:left w:val="none" w:sz="0" w:space="0" w:color="auto"/>
                                                    <w:bottom w:val="none" w:sz="0" w:space="0" w:color="auto"/>
                                                    <w:right w:val="none" w:sz="0" w:space="0" w:color="auto"/>
                                                  </w:divBdr>
                                                  <w:divsChild>
                                                    <w:div w:id="878933667">
                                                      <w:marLeft w:val="0"/>
                                                      <w:marRight w:val="0"/>
                                                      <w:marTop w:val="0"/>
                                                      <w:marBottom w:val="0"/>
                                                      <w:divBdr>
                                                        <w:top w:val="none" w:sz="0" w:space="0" w:color="auto"/>
                                                        <w:left w:val="none" w:sz="0" w:space="0" w:color="auto"/>
                                                        <w:bottom w:val="none" w:sz="0" w:space="0" w:color="auto"/>
                                                        <w:right w:val="none" w:sz="0" w:space="0" w:color="auto"/>
                                                      </w:divBdr>
                                                      <w:divsChild>
                                                        <w:div w:id="1698001160">
                                                          <w:marLeft w:val="0"/>
                                                          <w:marRight w:val="0"/>
                                                          <w:marTop w:val="0"/>
                                                          <w:marBottom w:val="0"/>
                                                          <w:divBdr>
                                                            <w:top w:val="none" w:sz="0" w:space="0" w:color="auto"/>
                                                            <w:left w:val="none" w:sz="0" w:space="0" w:color="auto"/>
                                                            <w:bottom w:val="none" w:sz="0" w:space="0" w:color="auto"/>
                                                            <w:right w:val="none" w:sz="0" w:space="0" w:color="auto"/>
                                                          </w:divBdr>
                                                        </w:div>
                                                        <w:div w:id="195713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079771">
                                                  <w:marLeft w:val="0"/>
                                                  <w:marRight w:val="0"/>
                                                  <w:marTop w:val="0"/>
                                                  <w:marBottom w:val="0"/>
                                                  <w:divBdr>
                                                    <w:top w:val="none" w:sz="0" w:space="0" w:color="auto"/>
                                                    <w:left w:val="none" w:sz="0" w:space="0" w:color="auto"/>
                                                    <w:bottom w:val="none" w:sz="0" w:space="0" w:color="auto"/>
                                                    <w:right w:val="none" w:sz="0" w:space="0" w:color="auto"/>
                                                  </w:divBdr>
                                                  <w:divsChild>
                                                    <w:div w:id="454376712">
                                                      <w:marLeft w:val="0"/>
                                                      <w:marRight w:val="0"/>
                                                      <w:marTop w:val="0"/>
                                                      <w:marBottom w:val="0"/>
                                                      <w:divBdr>
                                                        <w:top w:val="none" w:sz="0" w:space="0" w:color="auto"/>
                                                        <w:left w:val="none" w:sz="0" w:space="0" w:color="auto"/>
                                                        <w:bottom w:val="none" w:sz="0" w:space="0" w:color="auto"/>
                                                        <w:right w:val="none" w:sz="0" w:space="0" w:color="auto"/>
                                                      </w:divBdr>
                                                      <w:divsChild>
                                                        <w:div w:id="31807775">
                                                          <w:marLeft w:val="0"/>
                                                          <w:marRight w:val="0"/>
                                                          <w:marTop w:val="0"/>
                                                          <w:marBottom w:val="0"/>
                                                          <w:divBdr>
                                                            <w:top w:val="none" w:sz="0" w:space="0" w:color="auto"/>
                                                            <w:left w:val="none" w:sz="0" w:space="0" w:color="auto"/>
                                                            <w:bottom w:val="none" w:sz="0" w:space="0" w:color="auto"/>
                                                            <w:right w:val="none" w:sz="0" w:space="0" w:color="auto"/>
                                                          </w:divBdr>
                                                          <w:divsChild>
                                                            <w:div w:id="873420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74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313653">
                                              <w:marLeft w:val="0"/>
                                              <w:marRight w:val="0"/>
                                              <w:marTop w:val="0"/>
                                              <w:marBottom w:val="0"/>
                                              <w:divBdr>
                                                <w:top w:val="none" w:sz="0" w:space="0" w:color="auto"/>
                                                <w:left w:val="none" w:sz="0" w:space="0" w:color="auto"/>
                                                <w:bottom w:val="none" w:sz="0" w:space="0" w:color="auto"/>
                                                <w:right w:val="none" w:sz="0" w:space="0" w:color="auto"/>
                                              </w:divBdr>
                                              <w:divsChild>
                                                <w:div w:id="938021644">
                                                  <w:marLeft w:val="0"/>
                                                  <w:marRight w:val="0"/>
                                                  <w:marTop w:val="0"/>
                                                  <w:marBottom w:val="0"/>
                                                  <w:divBdr>
                                                    <w:top w:val="none" w:sz="0" w:space="0" w:color="auto"/>
                                                    <w:left w:val="none" w:sz="0" w:space="0" w:color="auto"/>
                                                    <w:bottom w:val="single" w:sz="6" w:space="0" w:color="DADCE0"/>
                                                    <w:right w:val="none" w:sz="0" w:space="0" w:color="auto"/>
                                                  </w:divBdr>
                                                  <w:divsChild>
                                                    <w:div w:id="268390333">
                                                      <w:marLeft w:val="0"/>
                                                      <w:marRight w:val="0"/>
                                                      <w:marTop w:val="0"/>
                                                      <w:marBottom w:val="0"/>
                                                      <w:divBdr>
                                                        <w:top w:val="none" w:sz="0" w:space="0" w:color="auto"/>
                                                        <w:left w:val="none" w:sz="0" w:space="0" w:color="auto"/>
                                                        <w:bottom w:val="none" w:sz="0" w:space="0" w:color="auto"/>
                                                        <w:right w:val="none" w:sz="0" w:space="0" w:color="auto"/>
                                                      </w:divBdr>
                                                      <w:divsChild>
                                                        <w:div w:id="1958638909">
                                                          <w:marLeft w:val="0"/>
                                                          <w:marRight w:val="0"/>
                                                          <w:marTop w:val="0"/>
                                                          <w:marBottom w:val="0"/>
                                                          <w:divBdr>
                                                            <w:top w:val="none" w:sz="0" w:space="0" w:color="auto"/>
                                                            <w:left w:val="none" w:sz="0" w:space="0" w:color="auto"/>
                                                            <w:bottom w:val="none" w:sz="0" w:space="0" w:color="auto"/>
                                                            <w:right w:val="none" w:sz="0" w:space="0" w:color="auto"/>
                                                          </w:divBdr>
                                                        </w:div>
                                                        <w:div w:id="129167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363680">
                                                  <w:marLeft w:val="0"/>
                                                  <w:marRight w:val="0"/>
                                                  <w:marTop w:val="0"/>
                                                  <w:marBottom w:val="0"/>
                                                  <w:divBdr>
                                                    <w:top w:val="none" w:sz="0" w:space="0" w:color="auto"/>
                                                    <w:left w:val="none" w:sz="0" w:space="0" w:color="auto"/>
                                                    <w:bottom w:val="single" w:sz="6" w:space="0" w:color="DADCE0"/>
                                                    <w:right w:val="none" w:sz="0" w:space="0" w:color="auto"/>
                                                  </w:divBdr>
                                                  <w:divsChild>
                                                    <w:div w:id="1809668349">
                                                      <w:marLeft w:val="0"/>
                                                      <w:marRight w:val="0"/>
                                                      <w:marTop w:val="0"/>
                                                      <w:marBottom w:val="0"/>
                                                      <w:divBdr>
                                                        <w:top w:val="none" w:sz="0" w:space="0" w:color="auto"/>
                                                        <w:left w:val="none" w:sz="0" w:space="0" w:color="auto"/>
                                                        <w:bottom w:val="none" w:sz="0" w:space="0" w:color="auto"/>
                                                        <w:right w:val="none" w:sz="0" w:space="0" w:color="auto"/>
                                                      </w:divBdr>
                                                      <w:divsChild>
                                                        <w:div w:id="978269512">
                                                          <w:marLeft w:val="0"/>
                                                          <w:marRight w:val="0"/>
                                                          <w:marTop w:val="0"/>
                                                          <w:marBottom w:val="0"/>
                                                          <w:divBdr>
                                                            <w:top w:val="none" w:sz="0" w:space="0" w:color="auto"/>
                                                            <w:left w:val="none" w:sz="0" w:space="0" w:color="auto"/>
                                                            <w:bottom w:val="none" w:sz="0" w:space="0" w:color="auto"/>
                                                            <w:right w:val="none" w:sz="0" w:space="0" w:color="auto"/>
                                                          </w:divBdr>
                                                        </w:div>
                                                        <w:div w:id="307177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317806">
                                                  <w:marLeft w:val="0"/>
                                                  <w:marRight w:val="0"/>
                                                  <w:marTop w:val="0"/>
                                                  <w:marBottom w:val="0"/>
                                                  <w:divBdr>
                                                    <w:top w:val="none" w:sz="0" w:space="0" w:color="auto"/>
                                                    <w:left w:val="none" w:sz="0" w:space="0" w:color="auto"/>
                                                    <w:bottom w:val="none" w:sz="0" w:space="0" w:color="auto"/>
                                                    <w:right w:val="none" w:sz="0" w:space="0" w:color="auto"/>
                                                  </w:divBdr>
                                                  <w:divsChild>
                                                    <w:div w:id="787167738">
                                                      <w:marLeft w:val="0"/>
                                                      <w:marRight w:val="0"/>
                                                      <w:marTop w:val="0"/>
                                                      <w:marBottom w:val="0"/>
                                                      <w:divBdr>
                                                        <w:top w:val="none" w:sz="0" w:space="0" w:color="auto"/>
                                                        <w:left w:val="none" w:sz="0" w:space="0" w:color="auto"/>
                                                        <w:bottom w:val="none" w:sz="0" w:space="0" w:color="auto"/>
                                                        <w:right w:val="none" w:sz="0" w:space="0" w:color="auto"/>
                                                      </w:divBdr>
                                                      <w:divsChild>
                                                        <w:div w:id="876894137">
                                                          <w:marLeft w:val="0"/>
                                                          <w:marRight w:val="0"/>
                                                          <w:marTop w:val="0"/>
                                                          <w:marBottom w:val="0"/>
                                                          <w:divBdr>
                                                            <w:top w:val="none" w:sz="0" w:space="0" w:color="auto"/>
                                                            <w:left w:val="none" w:sz="0" w:space="0" w:color="auto"/>
                                                            <w:bottom w:val="none" w:sz="0" w:space="0" w:color="auto"/>
                                                            <w:right w:val="none" w:sz="0" w:space="0" w:color="auto"/>
                                                          </w:divBdr>
                                                        </w:div>
                                                        <w:div w:id="1812089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4927">
                                                  <w:marLeft w:val="0"/>
                                                  <w:marRight w:val="0"/>
                                                  <w:marTop w:val="0"/>
                                                  <w:marBottom w:val="0"/>
                                                  <w:divBdr>
                                                    <w:top w:val="none" w:sz="0" w:space="0" w:color="auto"/>
                                                    <w:left w:val="none" w:sz="0" w:space="0" w:color="auto"/>
                                                    <w:bottom w:val="none" w:sz="0" w:space="0" w:color="auto"/>
                                                    <w:right w:val="none" w:sz="0" w:space="0" w:color="auto"/>
                                                  </w:divBdr>
                                                  <w:divsChild>
                                                    <w:div w:id="1536887519">
                                                      <w:marLeft w:val="0"/>
                                                      <w:marRight w:val="0"/>
                                                      <w:marTop w:val="0"/>
                                                      <w:marBottom w:val="0"/>
                                                      <w:divBdr>
                                                        <w:top w:val="none" w:sz="0" w:space="0" w:color="auto"/>
                                                        <w:left w:val="none" w:sz="0" w:space="0" w:color="auto"/>
                                                        <w:bottom w:val="none" w:sz="0" w:space="0" w:color="auto"/>
                                                        <w:right w:val="none" w:sz="0" w:space="0" w:color="auto"/>
                                                      </w:divBdr>
                                                      <w:divsChild>
                                                        <w:div w:id="277838689">
                                                          <w:marLeft w:val="0"/>
                                                          <w:marRight w:val="0"/>
                                                          <w:marTop w:val="0"/>
                                                          <w:marBottom w:val="0"/>
                                                          <w:divBdr>
                                                            <w:top w:val="none" w:sz="0" w:space="0" w:color="auto"/>
                                                            <w:left w:val="none" w:sz="0" w:space="0" w:color="auto"/>
                                                            <w:bottom w:val="none" w:sz="0" w:space="0" w:color="auto"/>
                                                            <w:right w:val="none" w:sz="0" w:space="0" w:color="auto"/>
                                                          </w:divBdr>
                                                          <w:divsChild>
                                                            <w:div w:id="136651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5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760498">
                                              <w:marLeft w:val="0"/>
                                              <w:marRight w:val="0"/>
                                              <w:marTop w:val="0"/>
                                              <w:marBottom w:val="0"/>
                                              <w:divBdr>
                                                <w:top w:val="none" w:sz="0" w:space="0" w:color="auto"/>
                                                <w:left w:val="none" w:sz="0" w:space="0" w:color="auto"/>
                                                <w:bottom w:val="none" w:sz="0" w:space="0" w:color="auto"/>
                                                <w:right w:val="none" w:sz="0" w:space="0" w:color="auto"/>
                                              </w:divBdr>
                                              <w:divsChild>
                                                <w:div w:id="87964444">
                                                  <w:marLeft w:val="0"/>
                                                  <w:marRight w:val="0"/>
                                                  <w:marTop w:val="0"/>
                                                  <w:marBottom w:val="0"/>
                                                  <w:divBdr>
                                                    <w:top w:val="none" w:sz="0" w:space="0" w:color="auto"/>
                                                    <w:left w:val="none" w:sz="0" w:space="0" w:color="auto"/>
                                                    <w:bottom w:val="single" w:sz="6" w:space="0" w:color="DADCE0"/>
                                                    <w:right w:val="none" w:sz="0" w:space="0" w:color="auto"/>
                                                  </w:divBdr>
                                                  <w:divsChild>
                                                    <w:div w:id="497885076">
                                                      <w:marLeft w:val="0"/>
                                                      <w:marRight w:val="0"/>
                                                      <w:marTop w:val="0"/>
                                                      <w:marBottom w:val="0"/>
                                                      <w:divBdr>
                                                        <w:top w:val="none" w:sz="0" w:space="0" w:color="auto"/>
                                                        <w:left w:val="none" w:sz="0" w:space="0" w:color="auto"/>
                                                        <w:bottom w:val="none" w:sz="0" w:space="0" w:color="auto"/>
                                                        <w:right w:val="none" w:sz="0" w:space="0" w:color="auto"/>
                                                      </w:divBdr>
                                                      <w:divsChild>
                                                        <w:div w:id="737287451">
                                                          <w:marLeft w:val="0"/>
                                                          <w:marRight w:val="0"/>
                                                          <w:marTop w:val="0"/>
                                                          <w:marBottom w:val="0"/>
                                                          <w:divBdr>
                                                            <w:top w:val="none" w:sz="0" w:space="0" w:color="auto"/>
                                                            <w:left w:val="none" w:sz="0" w:space="0" w:color="auto"/>
                                                            <w:bottom w:val="none" w:sz="0" w:space="0" w:color="auto"/>
                                                            <w:right w:val="none" w:sz="0" w:space="0" w:color="auto"/>
                                                          </w:divBdr>
                                                        </w:div>
                                                        <w:div w:id="368998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664514">
                                                  <w:marLeft w:val="0"/>
                                                  <w:marRight w:val="0"/>
                                                  <w:marTop w:val="0"/>
                                                  <w:marBottom w:val="0"/>
                                                  <w:divBdr>
                                                    <w:top w:val="none" w:sz="0" w:space="0" w:color="auto"/>
                                                    <w:left w:val="none" w:sz="0" w:space="0" w:color="auto"/>
                                                    <w:bottom w:val="single" w:sz="6" w:space="0" w:color="DADCE0"/>
                                                    <w:right w:val="none" w:sz="0" w:space="0" w:color="auto"/>
                                                  </w:divBdr>
                                                  <w:divsChild>
                                                    <w:div w:id="851382990">
                                                      <w:marLeft w:val="0"/>
                                                      <w:marRight w:val="0"/>
                                                      <w:marTop w:val="0"/>
                                                      <w:marBottom w:val="0"/>
                                                      <w:divBdr>
                                                        <w:top w:val="none" w:sz="0" w:space="0" w:color="auto"/>
                                                        <w:left w:val="none" w:sz="0" w:space="0" w:color="auto"/>
                                                        <w:bottom w:val="none" w:sz="0" w:space="0" w:color="auto"/>
                                                        <w:right w:val="none" w:sz="0" w:space="0" w:color="auto"/>
                                                      </w:divBdr>
                                                      <w:divsChild>
                                                        <w:div w:id="1257403288">
                                                          <w:marLeft w:val="0"/>
                                                          <w:marRight w:val="0"/>
                                                          <w:marTop w:val="0"/>
                                                          <w:marBottom w:val="0"/>
                                                          <w:divBdr>
                                                            <w:top w:val="none" w:sz="0" w:space="0" w:color="auto"/>
                                                            <w:left w:val="none" w:sz="0" w:space="0" w:color="auto"/>
                                                            <w:bottom w:val="none" w:sz="0" w:space="0" w:color="auto"/>
                                                            <w:right w:val="none" w:sz="0" w:space="0" w:color="auto"/>
                                                          </w:divBdr>
                                                        </w:div>
                                                        <w:div w:id="64967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092825">
                                                  <w:marLeft w:val="0"/>
                                                  <w:marRight w:val="0"/>
                                                  <w:marTop w:val="0"/>
                                                  <w:marBottom w:val="0"/>
                                                  <w:divBdr>
                                                    <w:top w:val="none" w:sz="0" w:space="0" w:color="auto"/>
                                                    <w:left w:val="none" w:sz="0" w:space="0" w:color="auto"/>
                                                    <w:bottom w:val="none" w:sz="0" w:space="0" w:color="auto"/>
                                                    <w:right w:val="none" w:sz="0" w:space="0" w:color="auto"/>
                                                  </w:divBdr>
                                                  <w:divsChild>
                                                    <w:div w:id="675422156">
                                                      <w:marLeft w:val="0"/>
                                                      <w:marRight w:val="0"/>
                                                      <w:marTop w:val="0"/>
                                                      <w:marBottom w:val="0"/>
                                                      <w:divBdr>
                                                        <w:top w:val="none" w:sz="0" w:space="0" w:color="auto"/>
                                                        <w:left w:val="none" w:sz="0" w:space="0" w:color="auto"/>
                                                        <w:bottom w:val="none" w:sz="0" w:space="0" w:color="auto"/>
                                                        <w:right w:val="none" w:sz="0" w:space="0" w:color="auto"/>
                                                      </w:divBdr>
                                                      <w:divsChild>
                                                        <w:div w:id="82917531">
                                                          <w:marLeft w:val="0"/>
                                                          <w:marRight w:val="0"/>
                                                          <w:marTop w:val="0"/>
                                                          <w:marBottom w:val="0"/>
                                                          <w:divBdr>
                                                            <w:top w:val="none" w:sz="0" w:space="0" w:color="auto"/>
                                                            <w:left w:val="none" w:sz="0" w:space="0" w:color="auto"/>
                                                            <w:bottom w:val="none" w:sz="0" w:space="0" w:color="auto"/>
                                                            <w:right w:val="none" w:sz="0" w:space="0" w:color="auto"/>
                                                          </w:divBdr>
                                                        </w:div>
                                                        <w:div w:id="792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520845">
                                                  <w:marLeft w:val="0"/>
                                                  <w:marRight w:val="0"/>
                                                  <w:marTop w:val="0"/>
                                                  <w:marBottom w:val="0"/>
                                                  <w:divBdr>
                                                    <w:top w:val="none" w:sz="0" w:space="0" w:color="auto"/>
                                                    <w:left w:val="none" w:sz="0" w:space="0" w:color="auto"/>
                                                    <w:bottom w:val="none" w:sz="0" w:space="0" w:color="auto"/>
                                                    <w:right w:val="none" w:sz="0" w:space="0" w:color="auto"/>
                                                  </w:divBdr>
                                                  <w:divsChild>
                                                    <w:div w:id="1516963507">
                                                      <w:marLeft w:val="0"/>
                                                      <w:marRight w:val="0"/>
                                                      <w:marTop w:val="0"/>
                                                      <w:marBottom w:val="0"/>
                                                      <w:divBdr>
                                                        <w:top w:val="none" w:sz="0" w:space="0" w:color="auto"/>
                                                        <w:left w:val="none" w:sz="0" w:space="0" w:color="auto"/>
                                                        <w:bottom w:val="none" w:sz="0" w:space="0" w:color="auto"/>
                                                        <w:right w:val="none" w:sz="0" w:space="0" w:color="auto"/>
                                                      </w:divBdr>
                                                      <w:divsChild>
                                                        <w:div w:id="90903989">
                                                          <w:marLeft w:val="0"/>
                                                          <w:marRight w:val="0"/>
                                                          <w:marTop w:val="0"/>
                                                          <w:marBottom w:val="0"/>
                                                          <w:divBdr>
                                                            <w:top w:val="none" w:sz="0" w:space="0" w:color="auto"/>
                                                            <w:left w:val="none" w:sz="0" w:space="0" w:color="auto"/>
                                                            <w:bottom w:val="none" w:sz="0" w:space="0" w:color="auto"/>
                                                            <w:right w:val="none" w:sz="0" w:space="0" w:color="auto"/>
                                                          </w:divBdr>
                                                          <w:divsChild>
                                                            <w:div w:id="28535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37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7357013">
                                              <w:marLeft w:val="0"/>
                                              <w:marRight w:val="0"/>
                                              <w:marTop w:val="0"/>
                                              <w:marBottom w:val="0"/>
                                              <w:divBdr>
                                                <w:top w:val="none" w:sz="0" w:space="0" w:color="auto"/>
                                                <w:left w:val="none" w:sz="0" w:space="0" w:color="auto"/>
                                                <w:bottom w:val="none" w:sz="0" w:space="0" w:color="auto"/>
                                                <w:right w:val="none" w:sz="0" w:space="0" w:color="auto"/>
                                              </w:divBdr>
                                              <w:divsChild>
                                                <w:div w:id="667560155">
                                                  <w:marLeft w:val="0"/>
                                                  <w:marRight w:val="0"/>
                                                  <w:marTop w:val="0"/>
                                                  <w:marBottom w:val="0"/>
                                                  <w:divBdr>
                                                    <w:top w:val="none" w:sz="0" w:space="0" w:color="auto"/>
                                                    <w:left w:val="none" w:sz="0" w:space="0" w:color="auto"/>
                                                    <w:bottom w:val="none" w:sz="0" w:space="0" w:color="auto"/>
                                                    <w:right w:val="none" w:sz="0" w:space="0" w:color="auto"/>
                                                  </w:divBdr>
                                                  <w:divsChild>
                                                    <w:div w:id="316881458">
                                                      <w:marLeft w:val="0"/>
                                                      <w:marRight w:val="0"/>
                                                      <w:marTop w:val="0"/>
                                                      <w:marBottom w:val="0"/>
                                                      <w:divBdr>
                                                        <w:top w:val="none" w:sz="0" w:space="0" w:color="auto"/>
                                                        <w:left w:val="none" w:sz="0" w:space="0" w:color="auto"/>
                                                        <w:bottom w:val="none" w:sz="0" w:space="0" w:color="auto"/>
                                                        <w:right w:val="none" w:sz="0" w:space="0" w:color="auto"/>
                                                      </w:divBdr>
                                                      <w:divsChild>
                                                        <w:div w:id="1414625980">
                                                          <w:marLeft w:val="0"/>
                                                          <w:marRight w:val="0"/>
                                                          <w:marTop w:val="0"/>
                                                          <w:marBottom w:val="0"/>
                                                          <w:divBdr>
                                                            <w:top w:val="none" w:sz="0" w:space="0" w:color="auto"/>
                                                            <w:left w:val="none" w:sz="0" w:space="0" w:color="auto"/>
                                                            <w:bottom w:val="none" w:sz="0" w:space="0" w:color="auto"/>
                                                            <w:right w:val="none" w:sz="0" w:space="0" w:color="auto"/>
                                                          </w:divBdr>
                                                        </w:div>
                                                        <w:div w:id="410080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474214">
                                                  <w:marLeft w:val="0"/>
                                                  <w:marRight w:val="0"/>
                                                  <w:marTop w:val="0"/>
                                                  <w:marBottom w:val="0"/>
                                                  <w:divBdr>
                                                    <w:top w:val="none" w:sz="0" w:space="0" w:color="auto"/>
                                                    <w:left w:val="none" w:sz="0" w:space="0" w:color="auto"/>
                                                    <w:bottom w:val="none" w:sz="0" w:space="0" w:color="auto"/>
                                                    <w:right w:val="none" w:sz="0" w:space="0" w:color="auto"/>
                                                  </w:divBdr>
                                                  <w:divsChild>
                                                    <w:div w:id="949169082">
                                                      <w:marLeft w:val="0"/>
                                                      <w:marRight w:val="0"/>
                                                      <w:marTop w:val="0"/>
                                                      <w:marBottom w:val="0"/>
                                                      <w:divBdr>
                                                        <w:top w:val="none" w:sz="0" w:space="0" w:color="auto"/>
                                                        <w:left w:val="none" w:sz="0" w:space="0" w:color="auto"/>
                                                        <w:bottom w:val="none" w:sz="0" w:space="0" w:color="auto"/>
                                                        <w:right w:val="none" w:sz="0" w:space="0" w:color="auto"/>
                                                      </w:divBdr>
                                                      <w:divsChild>
                                                        <w:div w:id="1567690688">
                                                          <w:marLeft w:val="0"/>
                                                          <w:marRight w:val="0"/>
                                                          <w:marTop w:val="0"/>
                                                          <w:marBottom w:val="0"/>
                                                          <w:divBdr>
                                                            <w:top w:val="none" w:sz="0" w:space="0" w:color="auto"/>
                                                            <w:left w:val="none" w:sz="0" w:space="0" w:color="auto"/>
                                                            <w:bottom w:val="none" w:sz="0" w:space="0" w:color="auto"/>
                                                            <w:right w:val="none" w:sz="0" w:space="0" w:color="auto"/>
                                                          </w:divBdr>
                                                          <w:divsChild>
                                                            <w:div w:id="170670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6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36775">
                                              <w:marLeft w:val="0"/>
                                              <w:marRight w:val="0"/>
                                              <w:marTop w:val="0"/>
                                              <w:marBottom w:val="0"/>
                                              <w:divBdr>
                                                <w:top w:val="none" w:sz="0" w:space="0" w:color="auto"/>
                                                <w:left w:val="none" w:sz="0" w:space="0" w:color="auto"/>
                                                <w:bottom w:val="none" w:sz="0" w:space="0" w:color="auto"/>
                                                <w:right w:val="none" w:sz="0" w:space="0" w:color="auto"/>
                                              </w:divBdr>
                                              <w:divsChild>
                                                <w:div w:id="506334943">
                                                  <w:marLeft w:val="0"/>
                                                  <w:marRight w:val="0"/>
                                                  <w:marTop w:val="0"/>
                                                  <w:marBottom w:val="0"/>
                                                  <w:divBdr>
                                                    <w:top w:val="none" w:sz="0" w:space="0" w:color="auto"/>
                                                    <w:left w:val="none" w:sz="0" w:space="0" w:color="auto"/>
                                                    <w:bottom w:val="single" w:sz="6" w:space="0" w:color="DADCE0"/>
                                                    <w:right w:val="none" w:sz="0" w:space="0" w:color="auto"/>
                                                  </w:divBdr>
                                                  <w:divsChild>
                                                    <w:div w:id="880752901">
                                                      <w:marLeft w:val="0"/>
                                                      <w:marRight w:val="0"/>
                                                      <w:marTop w:val="0"/>
                                                      <w:marBottom w:val="0"/>
                                                      <w:divBdr>
                                                        <w:top w:val="none" w:sz="0" w:space="0" w:color="auto"/>
                                                        <w:left w:val="none" w:sz="0" w:space="0" w:color="auto"/>
                                                        <w:bottom w:val="none" w:sz="0" w:space="0" w:color="auto"/>
                                                        <w:right w:val="none" w:sz="0" w:space="0" w:color="auto"/>
                                                      </w:divBdr>
                                                      <w:divsChild>
                                                        <w:div w:id="2018773766">
                                                          <w:marLeft w:val="0"/>
                                                          <w:marRight w:val="0"/>
                                                          <w:marTop w:val="0"/>
                                                          <w:marBottom w:val="0"/>
                                                          <w:divBdr>
                                                            <w:top w:val="none" w:sz="0" w:space="0" w:color="auto"/>
                                                            <w:left w:val="none" w:sz="0" w:space="0" w:color="auto"/>
                                                            <w:bottom w:val="none" w:sz="0" w:space="0" w:color="auto"/>
                                                            <w:right w:val="none" w:sz="0" w:space="0" w:color="auto"/>
                                                          </w:divBdr>
                                                        </w:div>
                                                        <w:div w:id="181587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421490">
                                                  <w:marLeft w:val="0"/>
                                                  <w:marRight w:val="0"/>
                                                  <w:marTop w:val="0"/>
                                                  <w:marBottom w:val="0"/>
                                                  <w:divBdr>
                                                    <w:top w:val="none" w:sz="0" w:space="0" w:color="auto"/>
                                                    <w:left w:val="none" w:sz="0" w:space="0" w:color="auto"/>
                                                    <w:bottom w:val="single" w:sz="6" w:space="0" w:color="DADCE0"/>
                                                    <w:right w:val="none" w:sz="0" w:space="0" w:color="auto"/>
                                                  </w:divBdr>
                                                  <w:divsChild>
                                                    <w:div w:id="346255791">
                                                      <w:marLeft w:val="0"/>
                                                      <w:marRight w:val="0"/>
                                                      <w:marTop w:val="0"/>
                                                      <w:marBottom w:val="0"/>
                                                      <w:divBdr>
                                                        <w:top w:val="none" w:sz="0" w:space="0" w:color="auto"/>
                                                        <w:left w:val="none" w:sz="0" w:space="0" w:color="auto"/>
                                                        <w:bottom w:val="none" w:sz="0" w:space="0" w:color="auto"/>
                                                        <w:right w:val="none" w:sz="0" w:space="0" w:color="auto"/>
                                                      </w:divBdr>
                                                      <w:divsChild>
                                                        <w:div w:id="127477789">
                                                          <w:marLeft w:val="0"/>
                                                          <w:marRight w:val="0"/>
                                                          <w:marTop w:val="0"/>
                                                          <w:marBottom w:val="0"/>
                                                          <w:divBdr>
                                                            <w:top w:val="none" w:sz="0" w:space="0" w:color="auto"/>
                                                            <w:left w:val="none" w:sz="0" w:space="0" w:color="auto"/>
                                                            <w:bottom w:val="none" w:sz="0" w:space="0" w:color="auto"/>
                                                            <w:right w:val="none" w:sz="0" w:space="0" w:color="auto"/>
                                                          </w:divBdr>
                                                        </w:div>
                                                        <w:div w:id="1868054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10063">
                                                  <w:marLeft w:val="0"/>
                                                  <w:marRight w:val="0"/>
                                                  <w:marTop w:val="0"/>
                                                  <w:marBottom w:val="0"/>
                                                  <w:divBdr>
                                                    <w:top w:val="none" w:sz="0" w:space="0" w:color="auto"/>
                                                    <w:left w:val="none" w:sz="0" w:space="0" w:color="auto"/>
                                                    <w:bottom w:val="none" w:sz="0" w:space="0" w:color="auto"/>
                                                    <w:right w:val="none" w:sz="0" w:space="0" w:color="auto"/>
                                                  </w:divBdr>
                                                  <w:divsChild>
                                                    <w:div w:id="459998947">
                                                      <w:marLeft w:val="0"/>
                                                      <w:marRight w:val="0"/>
                                                      <w:marTop w:val="0"/>
                                                      <w:marBottom w:val="0"/>
                                                      <w:divBdr>
                                                        <w:top w:val="none" w:sz="0" w:space="0" w:color="auto"/>
                                                        <w:left w:val="none" w:sz="0" w:space="0" w:color="auto"/>
                                                        <w:bottom w:val="none" w:sz="0" w:space="0" w:color="auto"/>
                                                        <w:right w:val="none" w:sz="0" w:space="0" w:color="auto"/>
                                                      </w:divBdr>
                                                      <w:divsChild>
                                                        <w:div w:id="1775975330">
                                                          <w:marLeft w:val="0"/>
                                                          <w:marRight w:val="0"/>
                                                          <w:marTop w:val="0"/>
                                                          <w:marBottom w:val="0"/>
                                                          <w:divBdr>
                                                            <w:top w:val="none" w:sz="0" w:space="0" w:color="auto"/>
                                                            <w:left w:val="none" w:sz="0" w:space="0" w:color="auto"/>
                                                            <w:bottom w:val="none" w:sz="0" w:space="0" w:color="auto"/>
                                                            <w:right w:val="none" w:sz="0" w:space="0" w:color="auto"/>
                                                          </w:divBdr>
                                                        </w:div>
                                                        <w:div w:id="159686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680378">
                                                  <w:marLeft w:val="0"/>
                                                  <w:marRight w:val="0"/>
                                                  <w:marTop w:val="0"/>
                                                  <w:marBottom w:val="0"/>
                                                  <w:divBdr>
                                                    <w:top w:val="none" w:sz="0" w:space="0" w:color="auto"/>
                                                    <w:left w:val="none" w:sz="0" w:space="0" w:color="auto"/>
                                                    <w:bottom w:val="none" w:sz="0" w:space="0" w:color="auto"/>
                                                    <w:right w:val="none" w:sz="0" w:space="0" w:color="auto"/>
                                                  </w:divBdr>
                                                  <w:divsChild>
                                                    <w:div w:id="1720279087">
                                                      <w:marLeft w:val="0"/>
                                                      <w:marRight w:val="0"/>
                                                      <w:marTop w:val="0"/>
                                                      <w:marBottom w:val="0"/>
                                                      <w:divBdr>
                                                        <w:top w:val="none" w:sz="0" w:space="0" w:color="auto"/>
                                                        <w:left w:val="none" w:sz="0" w:space="0" w:color="auto"/>
                                                        <w:bottom w:val="none" w:sz="0" w:space="0" w:color="auto"/>
                                                        <w:right w:val="none" w:sz="0" w:space="0" w:color="auto"/>
                                                      </w:divBdr>
                                                      <w:divsChild>
                                                        <w:div w:id="19168297">
                                                          <w:marLeft w:val="0"/>
                                                          <w:marRight w:val="0"/>
                                                          <w:marTop w:val="0"/>
                                                          <w:marBottom w:val="0"/>
                                                          <w:divBdr>
                                                            <w:top w:val="none" w:sz="0" w:space="0" w:color="auto"/>
                                                            <w:left w:val="none" w:sz="0" w:space="0" w:color="auto"/>
                                                            <w:bottom w:val="none" w:sz="0" w:space="0" w:color="auto"/>
                                                            <w:right w:val="none" w:sz="0" w:space="0" w:color="auto"/>
                                                          </w:divBdr>
                                                          <w:divsChild>
                                                            <w:div w:id="212410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0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TotalTime>
  <Pages>5</Pages>
  <Words>10561</Words>
  <Characters>6021</Characters>
  <Application>Microsoft Office Word</Application>
  <DocSecurity>0</DocSecurity>
  <Lines>50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PJSC Carlsberg Ukraine</Company>
  <LinksUpToDate>false</LinksUpToDate>
  <CharactersWithSpaces>16549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Rusina, Olga</dc:creator>
  <cp:lastModifiedBy>Lugovaya, Tatyana</cp:lastModifiedBy>
  <cp:revision>23</cp:revision>
  <dcterms:created xsi:type="dcterms:W3CDTF">2015-09-15T13:39:00Z</dcterms:created>
  <dcterms:modified xsi:type="dcterms:W3CDTF">2022-02-15T09:31:00Z</dcterms:modified>
</cp:coreProperties>
</file>